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6333" w14:textId="77777777" w:rsidR="00143A31" w:rsidRDefault="00A2244E" w:rsidP="00143A31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                                  </w:t>
      </w:r>
      <w:r w:rsidR="00143A31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УТВЕРЖДЕНО </w:t>
      </w:r>
    </w:p>
    <w:p w14:paraId="7A9BA417" w14:textId="77777777" w:rsidR="00143A31" w:rsidRDefault="00143A31" w:rsidP="00143A31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приказом директора </w:t>
      </w:r>
    </w:p>
    <w:p w14:paraId="688DECFA" w14:textId="0A0B9D3B" w:rsidR="004828C8" w:rsidRPr="00A2244E" w:rsidRDefault="00143A31" w:rsidP="00143A31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от 09.01.2023 г. № 2-о/д</w:t>
      </w:r>
    </w:p>
    <w:p w14:paraId="27C915E1" w14:textId="77777777" w:rsidR="004828C8" w:rsidRPr="00A2244E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68591128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3BF4231E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1FF40BD8" w14:textId="686C3830" w:rsidR="004828C8" w:rsidRPr="004828C8" w:rsidRDefault="004828C8" w:rsidP="004828C8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828C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</w:t>
      </w:r>
      <w:r w:rsidR="00D3018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РАВИЛА</w:t>
      </w:r>
    </w:p>
    <w:p w14:paraId="55B9C997" w14:textId="77777777" w:rsidR="00A2244E" w:rsidRDefault="004828C8" w:rsidP="00A2244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828C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внутреннего трудового распорядка </w:t>
      </w:r>
    </w:p>
    <w:p w14:paraId="6637E29C" w14:textId="0FD411C1" w:rsidR="00A2244E" w:rsidRPr="00A2244E" w:rsidRDefault="004828C8" w:rsidP="00A2244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828C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Муниципального казённого учреждения культуры</w:t>
      </w:r>
    </w:p>
    <w:p w14:paraId="08FD64A0" w14:textId="67039766" w:rsidR="00A2244E" w:rsidRPr="00A2244E" w:rsidRDefault="00A2244E" w:rsidP="00A2244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</w:t>
      </w:r>
      <w:bookmarkStart w:id="1" w:name="_Hlk97211342"/>
      <w:r w:rsidRPr="00A224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«Историко-краеведческий музей г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ор</w:t>
      </w:r>
      <w:r w:rsidRPr="00A224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 Волосово»</w:t>
      </w:r>
    </w:p>
    <w:bookmarkEnd w:id="1"/>
    <w:p w14:paraId="24C8EEF5" w14:textId="38FFB743" w:rsidR="004828C8" w:rsidRPr="00D30180" w:rsidRDefault="0087537A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D3018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Новая редакция </w:t>
      </w:r>
    </w:p>
    <w:p w14:paraId="4B83E7D2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1E6153AF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16D425BC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63B869DF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34C28247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250CB7B5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73F07364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6A87BEF5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74B5B21D" w14:textId="77777777" w:rsidR="004828C8" w:rsidRDefault="004828C8" w:rsidP="003E32B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797EFF10" w14:textId="77777777" w:rsidR="004828C8" w:rsidRDefault="003E32BD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 </w:t>
      </w:r>
    </w:p>
    <w:p w14:paraId="180C04D2" w14:textId="77777777" w:rsidR="004828C8" w:rsidRDefault="003E32BD" w:rsidP="003E32B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                                            </w:t>
      </w:r>
    </w:p>
    <w:p w14:paraId="2021B772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48874B02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09556738" w14:textId="77777777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2C657A81" w14:textId="3FF30762" w:rsidR="004828C8" w:rsidRDefault="004828C8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696F0C59" w14:textId="643992B0" w:rsidR="00143A31" w:rsidRDefault="00143A31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0FBD5A68" w14:textId="77777777" w:rsidR="00143A31" w:rsidRDefault="00143A31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4C197251" w14:textId="78029A19" w:rsidR="004828C8" w:rsidRDefault="003E32BD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г. Волосово 202</w:t>
      </w:r>
      <w:r w:rsidR="00143A3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</w:t>
      </w:r>
      <w:r w:rsidR="004828C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</w:t>
      </w:r>
    </w:p>
    <w:p w14:paraId="2D6A1ECF" w14:textId="77777777" w:rsidR="00A2244E" w:rsidRDefault="00A2244E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074363E6" w14:textId="0A663DFF" w:rsidR="00CE0C4A" w:rsidRPr="00D14CFF" w:rsidRDefault="00CE0C4A" w:rsidP="00D14C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14CF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Правила</w:t>
      </w:r>
      <w:r w:rsidRPr="00D14CF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14CF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внутреннего трудового распорядка </w:t>
      </w:r>
      <w:r w:rsidR="00910617" w:rsidRPr="00D14CF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Муниципального казённого учреждения культуры</w:t>
      </w:r>
      <w:r w:rsidR="00323A2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  <w:r w:rsidR="00A2244E" w:rsidRPr="00A224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«Историко-краеведческий музей гор. Волосово»</w:t>
      </w:r>
      <w:r w:rsidRPr="00D14CF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14:paraId="4696DF92" w14:textId="77777777" w:rsidR="00143A31" w:rsidRPr="00D14CFF" w:rsidRDefault="00143A31" w:rsidP="00143A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14CF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СОДЕРЖАНИЕ</w:t>
      </w:r>
      <w:r w:rsidRPr="00D14CF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14:paraId="250BC5E6" w14:textId="3654E5B5" w:rsidR="00143A31" w:rsidRDefault="00143A31" w:rsidP="00143A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6D0">
        <w:rPr>
          <w:rFonts w:ascii="Times New Roman" w:hAnsi="Times New Roman" w:cs="Times New Roman"/>
          <w:sz w:val="28"/>
          <w:szCs w:val="28"/>
        </w:rPr>
        <w:t>1. Общие положения 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436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36D0">
        <w:rPr>
          <w:rFonts w:ascii="Times New Roman" w:hAnsi="Times New Roman" w:cs="Times New Roman"/>
          <w:sz w:val="28"/>
          <w:szCs w:val="28"/>
        </w:rPr>
        <w:t>2. Порядок и сфера деятельности………………………………………….3-4 </w:t>
      </w:r>
      <w:r w:rsidRPr="001436D0">
        <w:rPr>
          <w:rFonts w:ascii="Times New Roman" w:hAnsi="Times New Roman" w:cs="Times New Roman"/>
          <w:sz w:val="28"/>
          <w:szCs w:val="28"/>
        </w:rPr>
        <w:br/>
        <w:t>3. Порядок приема на работу………………………………………………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6D0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6D0">
        <w:rPr>
          <w:rFonts w:ascii="Times New Roman" w:hAnsi="Times New Roman" w:cs="Times New Roman"/>
          <w:sz w:val="28"/>
          <w:szCs w:val="28"/>
        </w:rPr>
        <w:t> </w:t>
      </w:r>
      <w:r w:rsidRPr="001436D0">
        <w:rPr>
          <w:rFonts w:ascii="Times New Roman" w:hAnsi="Times New Roman" w:cs="Times New Roman"/>
          <w:sz w:val="28"/>
          <w:szCs w:val="28"/>
        </w:rPr>
        <w:br/>
        <w:t>4. Рабочее время…………………………………………………………….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FCB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               5. Дистанционная работа……………………………………………………</w:t>
      </w:r>
      <w:r w:rsidR="00EC1FCB">
        <w:rPr>
          <w:rFonts w:ascii="Times New Roman" w:hAnsi="Times New Roman" w:cs="Times New Roman"/>
          <w:sz w:val="28"/>
          <w:szCs w:val="28"/>
        </w:rPr>
        <w:t>9-1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6D0">
        <w:rPr>
          <w:rFonts w:ascii="Times New Roman" w:hAnsi="Times New Roman" w:cs="Times New Roman"/>
          <w:sz w:val="28"/>
          <w:szCs w:val="28"/>
        </w:rPr>
        <w:br/>
      </w:r>
      <w:r w:rsidRPr="00467784">
        <w:rPr>
          <w:rFonts w:ascii="Times New Roman" w:hAnsi="Times New Roman" w:cs="Times New Roman"/>
          <w:sz w:val="28"/>
          <w:szCs w:val="28"/>
        </w:rPr>
        <w:t>6. Направление в командировку…………………………………………….10</w:t>
      </w:r>
      <w:r>
        <w:rPr>
          <w:rFonts w:ascii="Times New Roman" w:hAnsi="Times New Roman" w:cs="Times New Roman"/>
          <w:sz w:val="28"/>
          <w:szCs w:val="28"/>
        </w:rPr>
        <w:t>-11</w:t>
      </w:r>
    </w:p>
    <w:p w14:paraId="4FB3C492" w14:textId="77777777" w:rsidR="00143A31" w:rsidRDefault="00143A31" w:rsidP="00143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77B47">
        <w:rPr>
          <w:rFonts w:ascii="Times New Roman" w:hAnsi="Times New Roman" w:cs="Times New Roman"/>
          <w:sz w:val="28"/>
          <w:szCs w:val="28"/>
        </w:rPr>
        <w:t>Трудовые гарантии работников в связи с призывом на военную службу по мобилизации, заключении контракта о прохождении военной службы; заключении контракта о добровольном содействии в выполнении задач, возложенных на Вооруженные Силы РФ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  11-13                                                                                                                                                                                                </w:t>
      </w:r>
    </w:p>
    <w:p w14:paraId="3E8901D6" w14:textId="1AC8190C" w:rsidR="00143A31" w:rsidRPr="007132F4" w:rsidRDefault="00143A31" w:rsidP="00143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36D0">
        <w:rPr>
          <w:rFonts w:ascii="Times New Roman" w:hAnsi="Times New Roman" w:cs="Times New Roman"/>
          <w:sz w:val="28"/>
          <w:szCs w:val="28"/>
        </w:rPr>
        <w:t>. Оплата труда 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....13</w:t>
      </w:r>
      <w:r w:rsidRPr="001436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1436D0">
        <w:rPr>
          <w:rFonts w:ascii="Times New Roman" w:hAnsi="Times New Roman" w:cs="Times New Roman"/>
          <w:sz w:val="28"/>
          <w:szCs w:val="28"/>
        </w:rPr>
        <w:t>. Время отдыха и отпуск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…………………………………………………..13-15</w:t>
      </w:r>
      <w:r w:rsidRPr="001436D0">
        <w:rPr>
          <w:rFonts w:ascii="Times New Roman" w:hAnsi="Times New Roman" w:cs="Times New Roman"/>
          <w:sz w:val="28"/>
          <w:szCs w:val="28"/>
        </w:rPr>
        <w:t> </w:t>
      </w:r>
      <w:r w:rsidRPr="001436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1436D0">
        <w:rPr>
          <w:rFonts w:ascii="Times New Roman" w:hAnsi="Times New Roman" w:cs="Times New Roman"/>
          <w:sz w:val="28"/>
          <w:szCs w:val="28"/>
        </w:rPr>
        <w:t>. Основные права и обязанности работников …………………………</w:t>
      </w:r>
      <w:r>
        <w:rPr>
          <w:rFonts w:ascii="Times New Roman" w:hAnsi="Times New Roman" w:cs="Times New Roman"/>
          <w:sz w:val="28"/>
          <w:szCs w:val="28"/>
        </w:rPr>
        <w:t>…1</w:t>
      </w:r>
      <w:r w:rsidR="00AC37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1436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Pr="001436D0">
        <w:rPr>
          <w:rFonts w:ascii="Times New Roman" w:hAnsi="Times New Roman" w:cs="Times New Roman"/>
          <w:sz w:val="28"/>
          <w:szCs w:val="28"/>
        </w:rPr>
        <w:t>. Ответственность работников ….............................................................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.18-</w:t>
      </w:r>
      <w:r w:rsidR="00AC3765">
        <w:rPr>
          <w:rFonts w:ascii="Times New Roman" w:hAnsi="Times New Roman" w:cs="Times New Roman"/>
          <w:sz w:val="28"/>
          <w:szCs w:val="28"/>
        </w:rPr>
        <w:t>19</w:t>
      </w:r>
      <w:r w:rsidRPr="001436D0">
        <w:rPr>
          <w:rFonts w:ascii="Times New Roman" w:hAnsi="Times New Roman" w:cs="Times New Roman"/>
          <w:sz w:val="28"/>
          <w:szCs w:val="28"/>
        </w:rPr>
        <w:t> </w:t>
      </w:r>
      <w:r w:rsidRPr="001436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Pr="001436D0">
        <w:rPr>
          <w:rFonts w:ascii="Times New Roman" w:hAnsi="Times New Roman" w:cs="Times New Roman"/>
          <w:sz w:val="28"/>
          <w:szCs w:val="28"/>
        </w:rPr>
        <w:t>. Основные права и обяза</w:t>
      </w:r>
      <w:r>
        <w:rPr>
          <w:rFonts w:ascii="Times New Roman" w:hAnsi="Times New Roman" w:cs="Times New Roman"/>
          <w:sz w:val="28"/>
          <w:szCs w:val="28"/>
        </w:rPr>
        <w:t>нности работодателя …………………………20-2</w:t>
      </w:r>
      <w:r w:rsidR="00AC3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3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6D0">
        <w:rPr>
          <w:rFonts w:ascii="Times New Roman" w:hAnsi="Times New Roman" w:cs="Times New Roman"/>
          <w:sz w:val="28"/>
          <w:szCs w:val="28"/>
        </w:rPr>
        <w:t>.Ответственность</w:t>
      </w:r>
      <w:r w:rsidR="00AC3765">
        <w:rPr>
          <w:rFonts w:ascii="Times New Roman" w:hAnsi="Times New Roman" w:cs="Times New Roman"/>
          <w:sz w:val="28"/>
          <w:szCs w:val="28"/>
        </w:rPr>
        <w:t xml:space="preserve"> </w:t>
      </w:r>
      <w:r w:rsidRPr="001436D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C376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…………………………………….22       </w:t>
      </w:r>
      <w:r w:rsidRPr="004677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7784">
        <w:rPr>
          <w:rFonts w:ascii="Times New Roman" w:hAnsi="Times New Roman" w:cs="Times New Roman"/>
          <w:sz w:val="28"/>
          <w:szCs w:val="28"/>
        </w:rPr>
        <w:t>.Работа с пособиями работников ………………………………………..</w:t>
      </w:r>
      <w:r w:rsidR="00AC3765">
        <w:rPr>
          <w:rFonts w:ascii="Times New Roman" w:hAnsi="Times New Roman" w:cs="Times New Roman"/>
          <w:sz w:val="28"/>
          <w:szCs w:val="28"/>
        </w:rPr>
        <w:t>22-23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6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Социальное партнёрство…………………………………………………24 16. Поощрения за успехи в работе ………………………………………</w:t>
      </w:r>
      <w:r w:rsidR="00AD768E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.24 </w:t>
      </w:r>
      <w:r w:rsidRPr="00143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36D0">
        <w:rPr>
          <w:rFonts w:ascii="Times New Roman" w:hAnsi="Times New Roman" w:cs="Times New Roman"/>
          <w:sz w:val="28"/>
          <w:szCs w:val="28"/>
        </w:rPr>
        <w:t xml:space="preserve">.Техника </w:t>
      </w:r>
      <w:r w:rsidR="00AD768E">
        <w:rPr>
          <w:rFonts w:ascii="Times New Roman" w:hAnsi="Times New Roman" w:cs="Times New Roman"/>
          <w:sz w:val="28"/>
          <w:szCs w:val="28"/>
        </w:rPr>
        <w:t>б</w:t>
      </w:r>
      <w:r w:rsidRPr="001436D0">
        <w:rPr>
          <w:rFonts w:ascii="Times New Roman" w:hAnsi="Times New Roman" w:cs="Times New Roman"/>
          <w:sz w:val="28"/>
          <w:szCs w:val="28"/>
        </w:rPr>
        <w:t>езопасности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C1FC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37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D0">
        <w:rPr>
          <w:rFonts w:ascii="Times New Roman" w:hAnsi="Times New Roman" w:cs="Times New Roman"/>
          <w:sz w:val="28"/>
          <w:szCs w:val="28"/>
        </w:rPr>
        <w:t>. Прекращение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…………………………………….25-26 </w:t>
      </w:r>
      <w:r w:rsidRPr="00143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D0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C1FCB">
        <w:rPr>
          <w:rFonts w:ascii="Times New Roman" w:hAnsi="Times New Roman" w:cs="Times New Roman"/>
          <w:sz w:val="28"/>
          <w:szCs w:val="28"/>
        </w:rPr>
        <w:t>…</w:t>
      </w:r>
      <w:r w:rsidR="008B2B27">
        <w:rPr>
          <w:rFonts w:ascii="Times New Roman" w:hAnsi="Times New Roman" w:cs="Times New Roman"/>
          <w:sz w:val="28"/>
          <w:szCs w:val="28"/>
        </w:rPr>
        <w:t>….</w:t>
      </w:r>
      <w:r w:rsidRPr="007132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9183EB1" w14:textId="27C3C154" w:rsidR="00143A31" w:rsidRPr="007132F4" w:rsidRDefault="00143A31" w:rsidP="00143A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2F4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7132F4">
        <w:rPr>
          <w:rFonts w:ascii="Times New Roman" w:hAnsi="Times New Roman" w:cs="Times New Roman"/>
          <w:sz w:val="28"/>
          <w:szCs w:val="28"/>
        </w:rPr>
        <w:t>2</w:t>
      </w:r>
      <w:r w:rsidR="008B2B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-3</w:t>
      </w:r>
      <w:r w:rsidR="008B2B27">
        <w:rPr>
          <w:rFonts w:ascii="Times New Roman" w:hAnsi="Times New Roman" w:cs="Times New Roman"/>
          <w:sz w:val="28"/>
          <w:szCs w:val="28"/>
        </w:rPr>
        <w:t>0</w:t>
      </w:r>
    </w:p>
    <w:p w14:paraId="2229DEE0" w14:textId="72848324" w:rsidR="00143A31" w:rsidRPr="007132F4" w:rsidRDefault="00143A31" w:rsidP="00143A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2F4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2B27">
        <w:rPr>
          <w:rFonts w:ascii="Times New Roman" w:hAnsi="Times New Roman" w:cs="Times New Roman"/>
          <w:sz w:val="28"/>
          <w:szCs w:val="28"/>
        </w:rPr>
        <w:t>1</w:t>
      </w:r>
    </w:p>
    <w:p w14:paraId="1DFCDA49" w14:textId="4C58D7B7" w:rsidR="00143A31" w:rsidRDefault="00143A31" w:rsidP="00143A31">
      <w:pPr>
        <w:spacing w:after="150" w:line="276" w:lineRule="auto"/>
        <w:rPr>
          <w:rFonts w:ascii="Times New Roman" w:hAnsi="Times New Roman" w:cs="Times New Roman"/>
          <w:sz w:val="28"/>
          <w:szCs w:val="28"/>
        </w:rPr>
      </w:pPr>
    </w:p>
    <w:p w14:paraId="07585316" w14:textId="62783108" w:rsidR="00F01689" w:rsidRDefault="00F01689" w:rsidP="00143A31">
      <w:pPr>
        <w:spacing w:after="150" w:line="276" w:lineRule="auto"/>
        <w:rPr>
          <w:rFonts w:ascii="Times New Roman" w:hAnsi="Times New Roman" w:cs="Times New Roman"/>
          <w:sz w:val="28"/>
          <w:szCs w:val="28"/>
        </w:rPr>
      </w:pPr>
    </w:p>
    <w:p w14:paraId="37FDE908" w14:textId="77777777" w:rsidR="00F01689" w:rsidRDefault="00F01689" w:rsidP="00143A31">
      <w:pPr>
        <w:spacing w:after="150" w:line="276" w:lineRule="auto"/>
        <w:rPr>
          <w:rFonts w:ascii="Times New Roman" w:hAnsi="Times New Roman" w:cs="Times New Roman"/>
          <w:sz w:val="28"/>
          <w:szCs w:val="28"/>
        </w:rPr>
      </w:pPr>
    </w:p>
    <w:p w14:paraId="56FB00B3" w14:textId="7656B6C1" w:rsidR="00143A31" w:rsidRDefault="00143A31" w:rsidP="00143A31">
      <w:pPr>
        <w:spacing w:after="150" w:line="276" w:lineRule="auto"/>
        <w:rPr>
          <w:rFonts w:ascii="Times New Roman" w:hAnsi="Times New Roman" w:cs="Times New Roman"/>
          <w:sz w:val="28"/>
          <w:szCs w:val="28"/>
        </w:rPr>
      </w:pPr>
    </w:p>
    <w:p w14:paraId="77AE013F" w14:textId="6972C6E5" w:rsidR="00143A31" w:rsidRDefault="00143A31" w:rsidP="00143A31">
      <w:pPr>
        <w:spacing w:after="150" w:line="276" w:lineRule="auto"/>
        <w:rPr>
          <w:rFonts w:ascii="Times New Roman" w:hAnsi="Times New Roman" w:cs="Times New Roman"/>
          <w:sz w:val="28"/>
          <w:szCs w:val="28"/>
        </w:rPr>
      </w:pPr>
    </w:p>
    <w:p w14:paraId="73452684" w14:textId="3EE3824D" w:rsidR="00143A31" w:rsidRDefault="00143A31" w:rsidP="00143A31">
      <w:pPr>
        <w:spacing w:after="150" w:line="276" w:lineRule="auto"/>
        <w:rPr>
          <w:rFonts w:ascii="Times New Roman" w:hAnsi="Times New Roman" w:cs="Times New Roman"/>
          <w:sz w:val="28"/>
          <w:szCs w:val="28"/>
        </w:rPr>
      </w:pPr>
    </w:p>
    <w:p w14:paraId="390A90A0" w14:textId="77777777" w:rsidR="00143A31" w:rsidRDefault="00143A31" w:rsidP="00143A31">
      <w:pPr>
        <w:spacing w:after="150" w:line="276" w:lineRule="auto"/>
        <w:rPr>
          <w:rFonts w:ascii="Times New Roman" w:hAnsi="Times New Roman" w:cs="Times New Roman"/>
          <w:sz w:val="28"/>
          <w:szCs w:val="28"/>
        </w:rPr>
      </w:pPr>
    </w:p>
    <w:p w14:paraId="35636070" w14:textId="255A9FC5" w:rsidR="007F50A4" w:rsidRDefault="00CE0C4A" w:rsidP="00143A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14CF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br/>
        <w:t> </w:t>
      </w:r>
    </w:p>
    <w:p w14:paraId="40793C40" w14:textId="60EBF2EE" w:rsidR="00D30180" w:rsidRDefault="00CE0C4A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1.</w:t>
      </w:r>
      <w:r w:rsidR="007F50A4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Общие положения</w:t>
      </w: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D012C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1.1.</w:t>
      </w:r>
      <w:r w:rsidR="003E32BD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работников, основные права и обязанности работника и работодателя, режим рабочего времени и времени отдыха, порядок поощрения работников, ответственность работодателя и ответственность работника, включая меры дисциплинарного взыскания, применяемые к работнику, а также иные вопросы регулирования трудовых отношений в Муниципальном казенном учреждении </w:t>
      </w:r>
      <w:r w:rsidR="00A2244E" w:rsidRPr="00A2244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(далее МКУК </w:t>
      </w:r>
      <w:r w:rsidR="00AD1BA4"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</w:t>
      </w:r>
      <w:r w:rsidR="00A2244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788C6B38" w14:textId="22E1ABAE" w:rsidR="00D30180" w:rsidRDefault="00D012CF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</w:t>
      </w:r>
      <w:r w:rsidR="00183F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Дисциплина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труда – обязательное для всех работников подчинение правилам поведения, определенным Трудовым Кодексом Российской Федерации, трудовым договором, настоящими правилами внутреннего трудового распорядка.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2.Порядок и сфера деятельности</w:t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</w:t>
      </w:r>
      <w:r w:rsidR="0082671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Сферой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деятельности Муниципального </w:t>
      </w:r>
      <w:r w:rsidR="001436D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казенного </w:t>
      </w:r>
      <w:r w:rsidR="00AD1BA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учреждения культуры</w:t>
      </w:r>
      <w:r w:rsidR="001436D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2244E" w:rsidRPr="00A2244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</w:t>
      </w:r>
      <w:r w:rsidR="00AD1BA4" w:rsidRPr="00A2244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Волосово»</w:t>
      </w:r>
      <w:r w:rsid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D1BA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является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14:paraId="15B5C7DE" w14:textId="37B43DD0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организация культурного досуга населения; </w:t>
      </w:r>
    </w:p>
    <w:p w14:paraId="79C1570D" w14:textId="500C5DA1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развитие и сохранение народных традиций;</w:t>
      </w:r>
    </w:p>
    <w:p w14:paraId="093591E6" w14:textId="466FB59B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организация и проведение мероприятий и конкурсов</w:t>
      </w:r>
    </w:p>
    <w:p w14:paraId="672AE7EA" w14:textId="3B3EEDD4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развитие научно-изыскательской деятельности - историко-патриотическое, эстетическое, нравственное воспитание, проведение лекций, экскурсий, для различных возрастных категорий</w:t>
      </w:r>
    </w:p>
    <w:p w14:paraId="203DC3FA" w14:textId="647A9246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создание условий формирования и удовлетворения культурных запросов и духовных потребностей;</w:t>
      </w:r>
    </w:p>
    <w:p w14:paraId="7C941ED0" w14:textId="2E94F4F2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развитие инициативы и реализации творческого потенциала населения в сфере досуга и с целью сохранения исторического и культурного наследия</w:t>
      </w:r>
    </w:p>
    <w:p w14:paraId="596F1F53" w14:textId="31C85C7B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демонстрация кино-видео фильмов;</w:t>
      </w:r>
    </w:p>
    <w:p w14:paraId="4E137D89" w14:textId="77777777" w:rsid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предоставление платных услуг в рамках уставной деятельности.</w:t>
      </w:r>
    </w:p>
    <w:p w14:paraId="5E3AD49A" w14:textId="77777777" w:rsidR="00AD1BA4" w:rsidRDefault="00AD1BA4" w:rsidP="00AD1BA4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38AD991B" w14:textId="4683E889" w:rsidR="00CE0C4A" w:rsidRPr="00D30180" w:rsidRDefault="00CE0C4A" w:rsidP="00AD1BA4">
      <w:pPr>
        <w:pStyle w:val="ab"/>
        <w:spacing w:after="150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2.2. Для достижения целей сферы деятельности и организации досуга различных возрастных </w:t>
      </w:r>
      <w:r w:rsidR="00B85C8C"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категорий населения МКУК </w:t>
      </w:r>
      <w:r w:rsidR="00AD1BA4"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="00AD1BA4"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организует</w:t>
      </w:r>
      <w:r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свою работу по проведению мероприятий в выходные, праздничные дни, веч</w:t>
      </w:r>
      <w:r w:rsidR="00323A27"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ернее и ночное время</w:t>
      </w:r>
      <w:r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что является спецификой деятельности учреждения культуры.</w:t>
      </w:r>
      <w:r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2.3. В связи со спецификой дея</w:t>
      </w:r>
      <w:r w:rsidR="00B85C8C"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тельности работники МКУК </w:t>
      </w:r>
      <w:r w:rsidR="00AD1BA4"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привлекаются к работе в выходные и праздничные дни, в том числе работники, </w:t>
      </w:r>
      <w:r w:rsidR="001553CE" w:rsidRPr="0046778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перечень которых установлен ст. 259 Трудового кодекса </w:t>
      </w:r>
      <w:r w:rsidR="006D4078" w:rsidRPr="0046778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РФ,</w:t>
      </w:r>
      <w:r w:rsidR="006D4078"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только</w:t>
      </w:r>
      <w:r w:rsidR="0067270F"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D569AD"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 их</w:t>
      </w:r>
      <w:r w:rsidRPr="00D3018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согласия</w:t>
      </w:r>
      <w:r w:rsidR="0046778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592C11BE" w14:textId="6A012C18" w:rsidR="00A52393" w:rsidRDefault="00CE0C4A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2.4. В целях реализации творческого п</w:t>
      </w:r>
      <w:r w:rsidR="00D569AD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отенциала работники МКУК </w:t>
      </w:r>
      <w:r w:rsidR="00AD1BA4"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занимающие основные ставки</w:t>
      </w:r>
      <w:r w:rsid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назначаются ответственными (ответственный исполнитель) за подготовку и проведение мероприятий: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14:paraId="75EF5E8F" w14:textId="7BA99031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подготовка материалов и экспонатов</w:t>
      </w:r>
    </w:p>
    <w:p w14:paraId="7B0B83AA" w14:textId="330DA7DB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привлечение граждан разных возрастных категорий для совместной деятельности</w:t>
      </w:r>
    </w:p>
    <w:p w14:paraId="03C70A5F" w14:textId="2DED405F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разработка (подбор) фото и видео материалов музыкального и художественного оформления;</w:t>
      </w:r>
    </w:p>
    <w:p w14:paraId="05E58A80" w14:textId="01CB3EC1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подбор материалов для публикаций в средствах массовой информации;</w:t>
      </w:r>
    </w:p>
    <w:p w14:paraId="51FEF584" w14:textId="2AE05B1C" w:rsidR="00AD1BA4" w:rsidRPr="00AD1BA4" w:rsidRDefault="00AD1BA4" w:rsidP="00143A3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подготовка и проведение экскурсий, лекций, семинаров, лекций, кинопоказов, мастер-классов и   прочих мероприятий.</w:t>
      </w:r>
    </w:p>
    <w:p w14:paraId="2DC9285A" w14:textId="5BBD7FFB" w:rsidR="00AD1BA4" w:rsidRDefault="00AD1BA4" w:rsidP="00AD1BA4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Ответственный исполнитель мероприятия вправе привлекать к творческому процессу других сотрудников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которые обязаны выполнять поручения ответственного исполнителя.</w:t>
      </w:r>
    </w:p>
    <w:p w14:paraId="3F7BD8C6" w14:textId="60A16262" w:rsidR="00143A31" w:rsidRPr="00143A31" w:rsidRDefault="00143A31" w:rsidP="00956179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2.5.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0D380BC9" w14:textId="77777777" w:rsidR="00143A31" w:rsidRPr="00143A31" w:rsidRDefault="00143A31" w:rsidP="00956179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2.6.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7374386D" w14:textId="6025781D" w:rsidR="00143A31" w:rsidRDefault="00143A31" w:rsidP="00956179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2.7.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</w:t>
      </w:r>
      <w:r w:rsidR="006D7FA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учреждению </w:t>
      </w:r>
      <w:r w:rsidRP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76D771A7" w14:textId="24A4AE5E" w:rsidR="00D569AD" w:rsidRPr="00A52393" w:rsidRDefault="00D569AD" w:rsidP="00956179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 w:rsid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CE0C4A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Запрещается курение</w:t>
      </w: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употребление наркотических и психотропных </w:t>
      </w:r>
      <w:r w:rsidR="006D4078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средств, распитие</w:t>
      </w:r>
      <w:r w:rsidR="00CE0C4A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спиртных</w:t>
      </w: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спиртосодержащих напитков в помещениях МКУК </w:t>
      </w:r>
      <w:r w:rsidR="00AD1BA4"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="006D4078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прилегающей территории (согласно установленным законом нормами) </w:t>
      </w:r>
      <w:r w:rsidR="00CE0C4A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работниками и другими лицами. </w:t>
      </w:r>
    </w:p>
    <w:p w14:paraId="21B0D33D" w14:textId="77777777" w:rsidR="00F01689" w:rsidRDefault="00D569AD" w:rsidP="008D6300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 w:rsid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Запрещается пропаганда насильственных действий, террористических лозунгов и призывов.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</w:t>
      </w:r>
      <w:r w:rsid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Запрещается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ывешивать объявления вне отведенных для этого мест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без соответствующего разрешения </w:t>
      </w:r>
      <w:r w:rsidR="000B6B1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директора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МКУК </w:t>
      </w:r>
      <w:r w:rsidR="00AD1BA4" w:rsidRPr="00AD1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D012C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11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Запрещает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ся проведение мероприятий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дольш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 установленного времени, а так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же нахождение сотру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дников в помещениях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="006015D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во 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внерабочее время без надобности и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разрешения руководства.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 w:rsid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На всех </w:t>
      </w:r>
      <w:r w:rsid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работников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распространяются гарантии, предусмотренные Федеральными законами и иными нормативными актами органов власти, настоящими</w:t>
      </w:r>
      <w:r w:rsidR="006015D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равилами, Уставом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6015D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</w:t>
      </w:r>
      <w:r w:rsidR="00143A3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Контроль и о</w:t>
      </w:r>
      <w:r w:rsidR="006015D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тветственность по всем пунктам настоящих П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равил воз</w:t>
      </w:r>
      <w:r w:rsidR="007D66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ложена на директора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3.</w:t>
      </w:r>
      <w:r w:rsidR="008D6300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D012CF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Порядок приема на работу</w:t>
      </w:r>
    </w:p>
    <w:p w14:paraId="4968C47B" w14:textId="338CAFC8" w:rsidR="008D6300" w:rsidRPr="00727FB0" w:rsidRDefault="008D6300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РФ.</w:t>
      </w:r>
    </w:p>
    <w:p w14:paraId="53467840" w14:textId="1960E92E" w:rsidR="00B87F78" w:rsidRPr="00727FB0" w:rsidRDefault="00B87F78" w:rsidP="00B87F78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3.2.</w:t>
      </w:r>
      <w:r w:rsidR="006015D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Директором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проводится собеседование с работником, по результатам которого заключается трудовой договор </w:t>
      </w:r>
      <w:r w:rsidR="006C5B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(приложение 1)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 издается приказ о приеме на работу. </w:t>
      </w:r>
    </w:p>
    <w:p w14:paraId="518019B9" w14:textId="77777777" w:rsidR="00B87F78" w:rsidRPr="00727FB0" w:rsidRDefault="00B87F78" w:rsidP="00B87F78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3.3. Директор вправе проверить информацию, полученную от работника во время собеседования.</w:t>
      </w:r>
    </w:p>
    <w:p w14:paraId="3A67AC51" w14:textId="77777777" w:rsidR="008D6300" w:rsidRPr="00727FB0" w:rsidRDefault="008D6300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нормативными актами, непосредственно связанными с т</w:t>
      </w:r>
      <w:r w:rsidR="00B1363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рудовой деятельностью работника, а также ло</w:t>
      </w:r>
      <w:r w:rsidR="00D012C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кальными нормативными актами по</w:t>
      </w:r>
      <w:r w:rsidR="00B1363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охране труда.</w:t>
      </w:r>
    </w:p>
    <w:p w14:paraId="364A7EA9" w14:textId="77777777" w:rsidR="008D6300" w:rsidRPr="00727FB0" w:rsidRDefault="008D6300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заключении трудового договора претендент на работу обязан предъявить работодателю (если иное не установлено Трудовым кодексом РФ и иными федеральными законами):</w:t>
      </w:r>
    </w:p>
    <w:p w14:paraId="75BA4B60" w14:textId="77777777" w:rsidR="00A52393" w:rsidRDefault="00B1363F" w:rsidP="00956179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="008D6300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аспорт (иной документ, удостоверяющий личность);</w:t>
      </w:r>
    </w:p>
    <w:p w14:paraId="3926EE58" w14:textId="77777777" w:rsidR="00A52393" w:rsidRDefault="00B1363F" w:rsidP="00956179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 w:rsidR="008D6300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рудовую книжку и (или) сведения о трудовой деятельности, за исключением случаев, если трудовой договор заключается впервые;</w:t>
      </w:r>
    </w:p>
    <w:p w14:paraId="6D9F6FCD" w14:textId="77777777" w:rsidR="00A52393" w:rsidRDefault="00361465" w:rsidP="00956179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14:paraId="4BDCEE18" w14:textId="77777777" w:rsidR="00A52393" w:rsidRDefault="00B1363F" w:rsidP="00956179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</w:t>
      </w:r>
      <w:r w:rsidR="008D6300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окументы воинского учета, если на работу поступает военнообязанный или лицо, подлежащее призыву на военную службу;</w:t>
      </w:r>
    </w:p>
    <w:p w14:paraId="5E3D051B" w14:textId="77777777" w:rsidR="00A52393" w:rsidRDefault="00B1363F" w:rsidP="00956179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</w:t>
      </w:r>
      <w:r w:rsidR="008D6300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окумент 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подготовки;</w:t>
      </w:r>
    </w:p>
    <w:p w14:paraId="624F9677" w14:textId="77777777" w:rsidR="00A52393" w:rsidRDefault="00B1363F" w:rsidP="00956179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8D6300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правку о наличии (отсутствии) судимости и (или) факта уголовного преследования;</w:t>
      </w:r>
    </w:p>
    <w:p w14:paraId="6BE67E30" w14:textId="638E8D7D" w:rsidR="008D6300" w:rsidRPr="00A52393" w:rsidRDefault="00B1363F" w:rsidP="00956179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8D6300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правку о том, является или не является претендент на работу подвергнутым административному наказанию за </w:t>
      </w:r>
      <w:r w:rsidR="000B6B19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</w:t>
      </w:r>
      <w:r w:rsidR="008D6300"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веществ, выданную в установленном порядке и по установленной форме</w:t>
      </w:r>
      <w:r w:rsidRPr="00A5239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0483DD6B" w14:textId="69BF3028" w:rsidR="00486887" w:rsidRPr="00727FB0" w:rsidRDefault="00486887" w:rsidP="0048688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3.6.</w:t>
      </w:r>
      <w:r w:rsidRPr="00727FB0">
        <w:rPr>
          <w:sz w:val="24"/>
          <w:szCs w:val="24"/>
        </w:rPr>
        <w:t xml:space="preserve">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случаях, если новый работник ранее отказался от ведения бумажной трудовой книжки и при устройстве на работу в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</w:t>
      </w:r>
      <w:r w:rsidR="002D4C50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Волосово» </w:t>
      </w:r>
      <w:r w:rsidR="002D4C5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предъявил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только сведения о работе по форме СТД-Р и(или) СТД-</w:t>
      </w:r>
      <w:r w:rsidR="0095617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ФР, но информации в данной форме недостаточно, чтобы посчитать его трудовой стаж для начисления пособий, специалист по кадрам вправе запросить у работника бумажную трудовую книжку. В случае отказа работника стаж будет учитываться по имеющимся данным.</w:t>
      </w:r>
    </w:p>
    <w:p w14:paraId="51D20D97" w14:textId="0C29E6B7" w:rsidR="00486887" w:rsidRPr="00727FB0" w:rsidRDefault="00486887" w:rsidP="0048688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3.7.</w:t>
      </w:r>
      <w:r w:rsidRPr="00727FB0">
        <w:rPr>
          <w:sz w:val="24"/>
          <w:szCs w:val="24"/>
        </w:rPr>
        <w:t xml:space="preserve">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Работникам, которые не имеют бумажных трудовых книжек и для которых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</w:t>
      </w:r>
      <w:r w:rsidR="002D4C50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Волосово» </w:t>
      </w:r>
      <w:r w:rsidR="002D4C5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будет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являться первым местом </w:t>
      </w:r>
      <w:r w:rsidR="006D40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работы,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работодатель бумажную трудовую книжку не оформляет.</w:t>
      </w:r>
      <w:r w:rsidR="006441C4" w:rsidRPr="006441C4">
        <w:t xml:space="preserve"> </w:t>
      </w:r>
      <w:r w:rsidR="006441C4"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РФ, иным федеральным законом трудовая книжка на работника не ведется)</w:t>
      </w:r>
      <w:r w:rsid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02602AC8" w14:textId="653B3836" w:rsidR="00B87F78" w:rsidRPr="00727FB0" w:rsidRDefault="00B87F78" w:rsidP="005D2D1B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Работники принимаются в соответствии с квалификационными требованиями</w:t>
      </w:r>
      <w:r w:rsid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ЕКС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Квалификационные характеристики должностей работников культуры, искусства и кинематографии</w:t>
      </w:r>
      <w:r w:rsid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», утвержденным Приказом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Министерства здравоохранения</w:t>
      </w:r>
      <w:r w:rsidR="004F18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социального развития РФ</w:t>
      </w:r>
      <w:r w:rsidR="004F18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30 марта 2011 г. N 251н</w:t>
      </w:r>
      <w:r w:rsidR="004F18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а также требованиями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профстандарт</w:t>
      </w:r>
      <w:r w:rsidR="004F18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ов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применяемых в МКУК </w:t>
      </w:r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Перечень применяемых профстандартов, в том числе в качестве основы для определения требований к квалификации работников, может дополняться при утверждении новых профстандартов или замене ранее утвержденных.</w:t>
      </w:r>
    </w:p>
    <w:p w14:paraId="3E55F4BA" w14:textId="1923D4C5" w:rsidR="008D6300" w:rsidRPr="00727FB0" w:rsidRDefault="008D6300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Если претендент на работу в течение двух лет, предшествующих поступлению на работу в МКУК </w:t>
      </w:r>
      <w:bookmarkStart w:id="2" w:name="_Hlk97283267"/>
      <w:r w:rsidR="005D2D1B" w:rsidRPr="005D2D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bookmarkEnd w:id="2"/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замещал должность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14:paraId="029A54A6" w14:textId="77777777" w:rsidR="008D6300" w:rsidRPr="00727FB0" w:rsidRDefault="008D6300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заключении трудового договора в нем может быть предусмотрено условие об испытании работника, которое устанавливается для того, чтобы проверить, соответствует раб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отник поручаемой работе или нет:</w:t>
      </w:r>
    </w:p>
    <w:p w14:paraId="060408CC" w14:textId="2780E158" w:rsidR="008D6300" w:rsidRPr="00727FB0" w:rsidRDefault="00D012CF" w:rsidP="00F01689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 Е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сли в трудовом договоре отсутствует условие об испытании, то работник считается принятым на работу без испытания.</w:t>
      </w:r>
      <w:r w:rsid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7A1E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 время испытания на работника распространяются все нормы трудового законодательства, коллективного договора, соглашений и локальных нормативных актов.</w:t>
      </w:r>
      <w:r w:rsid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 w:rsidR="00F0168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.3.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  <w:r w:rsid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.4.</w:t>
      </w:r>
      <w:r w:rsidR="007A1E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Условие трудового договора об испытании не применяется, если работнику в соответствии с Трудовым кодексом РФ, иными федеральными законами нельзя устанавливать испытание при приеме.</w:t>
      </w:r>
    </w:p>
    <w:p w14:paraId="63D239DF" w14:textId="77777777" w:rsidR="008D6300" w:rsidRPr="00727FB0" w:rsidRDefault="00B1363F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11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Работодатель заключает трудовые договоры с работником на неопределенный срок, а в случаях, предусмотренных Трудовым кодексом РФ, иными федеральными законами, - срочный трудовой договор. Срочный трудовой договор заключается на срок не более пяти лет, если иной срок не установлен Трудовым кодексом РФ, иными федеральными законами.</w:t>
      </w:r>
    </w:p>
    <w:p w14:paraId="13030FF5" w14:textId="77777777" w:rsidR="008D6300" w:rsidRPr="00727FB0" w:rsidRDefault="00B1363F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заключ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ении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срочн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ого трудового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04634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договора в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РФ или иным федеральным законом.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Если в трудовом договоре условие о сроке его действия отсутствует, то трудовой договор 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считается заключенным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неопределенный срок.</w:t>
      </w:r>
    </w:p>
    <w:p w14:paraId="7787EBB7" w14:textId="77777777" w:rsidR="008D6300" w:rsidRPr="00727FB0" w:rsidRDefault="00B1363F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D012C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Трудовой договор заключается в письменной форме, составляется в двух экземплярах, каждый из которых подписывают стороны. Один экземпляр - для </w:t>
      </w:r>
      <w:r w:rsidR="000B6B1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работодателя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другой - для </w:t>
      </w:r>
      <w:r w:rsidR="000B6B1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работника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На экземпляре трудового договора работодателя работник ставит свою подпись о получении экземпляра трудового договора.</w:t>
      </w:r>
    </w:p>
    <w:p w14:paraId="346AB0C9" w14:textId="77777777" w:rsidR="008D6300" w:rsidRPr="00727FB0" w:rsidRDefault="00B1363F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</w:t>
      </w:r>
      <w:r w:rsidR="00B87F78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14:paraId="7C0CD8AC" w14:textId="77777777" w:rsidR="008D6300" w:rsidRPr="00727FB0" w:rsidRDefault="00B87F78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Если работник не приступил к работе в день начала работы, работодатель имеет право аннулировать трудовой договор.</w:t>
      </w:r>
    </w:p>
    <w:p w14:paraId="13E12D88" w14:textId="77777777" w:rsidR="008D6300" w:rsidRPr="00727FB0" w:rsidRDefault="00B87F78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На основании заключенного трудового договора издается приказ (распоряжение) о приеме работника на работу. Содержание приказа должно соответствовать условиям заключенного трудового договора.</w:t>
      </w:r>
      <w:r w:rsidR="00B1363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Приказ о приеме на работу объявляется работнику под подпись в трехдневный срок со дня фактического начала работы. По требованию работника работодатель выдает ему надлежаще заверенную копию указанного приказа.</w:t>
      </w:r>
    </w:p>
    <w:p w14:paraId="409C7560" w14:textId="77777777" w:rsidR="008D6300" w:rsidRPr="00727FB0" w:rsidRDefault="00D012CF" w:rsidP="008D630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Трудовые книжки</w:t>
      </w:r>
      <w:r w:rsidR="00B1363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/сведения о трудовой деятельности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ведутся рабо</w:t>
      </w:r>
      <w:r w:rsidR="009B14B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тодателем на каждого работника</w:t>
      </w:r>
      <w:r w:rsidR="008D630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если эта работа является для работников основной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9B14BF" w:rsidRPr="00727FB0">
        <w:rPr>
          <w:sz w:val="24"/>
          <w:szCs w:val="24"/>
        </w:rPr>
        <w:t xml:space="preserve"> </w:t>
      </w:r>
      <w:r w:rsidR="009B14B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отношении работников, принятых по совместительству, работодатель обязан формировать сведения о его трудовой деятельности.</w:t>
      </w:r>
    </w:p>
    <w:p w14:paraId="3D1F3CB0" w14:textId="77777777" w:rsidR="00956179" w:rsidRDefault="00956179" w:rsidP="00EF7D93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14:paraId="06E60A64" w14:textId="66A75971" w:rsidR="00EF7D93" w:rsidRPr="00727FB0" w:rsidRDefault="00D012CF" w:rsidP="00EF7D93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4.Рабочее время</w:t>
      </w:r>
    </w:p>
    <w:p w14:paraId="4229454B" w14:textId="2C655AB6" w:rsidR="000B6B19" w:rsidRPr="00727FB0" w:rsidRDefault="00EF7D93" w:rsidP="00EF7D9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Рабочее время- время, в течение которого работник должен исполнять трудовые обязанности.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</w:t>
      </w:r>
      <w:r w:rsidRPr="00EC48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В МКУК </w:t>
      </w:r>
      <w:r w:rsidR="00E41E41" w:rsidRPr="00EC48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Pr="00EC48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устанавливается пятидневная рабочая неделя </w:t>
      </w:r>
      <w:r w:rsidR="004F59D0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684F72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 вторника по субботу</w:t>
      </w:r>
      <w:r w:rsidR="004F59D0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продолжительностью 40 часов в неделю с двумя выходными </w:t>
      </w:r>
      <w:r w:rsidR="00D203D7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днями </w:t>
      </w:r>
      <w:r w:rsidR="002D4C50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воскресенье</w:t>
      </w:r>
      <w:r w:rsidR="00EC481C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понедельник.</w:t>
      </w:r>
    </w:p>
    <w:p w14:paraId="4454131B" w14:textId="77777777" w:rsidR="00EF7D93" w:rsidRPr="00727FB0" w:rsidRDefault="00242669" w:rsidP="00EF7D9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4.2. </w:t>
      </w:r>
      <w:r w:rsidR="00EF7D9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Продолжительность ежедневной работы составляет 8 часов. </w:t>
      </w:r>
    </w:p>
    <w:p w14:paraId="7D4784E9" w14:textId="4755D46E" w:rsidR="00783B25" w:rsidRPr="00A9758A" w:rsidRDefault="00783B25" w:rsidP="00783B25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Рабочий день директора МКУК «Историко-краеведческий музей г</w:t>
      </w:r>
      <w:r w:rsidR="00E41E41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</w:t>
      </w:r>
      <w:r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2D4C50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Волосово» начинается</w:t>
      </w:r>
      <w:r w:rsidR="00E41E41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</w:t>
      </w:r>
      <w:r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08.00 ч. и заканчивается 17.00 ч. </w:t>
      </w:r>
    </w:p>
    <w:p w14:paraId="35583EEA" w14:textId="52E1B5E8" w:rsidR="00783B25" w:rsidRDefault="00E41E41" w:rsidP="00783B25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методиста рабочий день начинается</w:t>
      </w:r>
      <w:r w:rsidR="00783B25" w:rsidRPr="00A975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в10.00 ч и заканчивается в 19.00 ч.</w:t>
      </w:r>
      <w:r w:rsidR="00783B25" w:rsidRPr="00783B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14:paraId="61CD7B41" w14:textId="63E723E0" w:rsidR="00242669" w:rsidRPr="00727FB0" w:rsidRDefault="00242669" w:rsidP="00783B25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</w:t>
      </w:r>
    </w:p>
    <w:p w14:paraId="22FE5358" w14:textId="77777777" w:rsidR="00EF7D93" w:rsidRPr="00727FB0" w:rsidRDefault="00EF7D93" w:rsidP="00EF7D9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4.3</w:t>
      </w:r>
      <w:r w:rsidR="0024266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242669" w:rsidRPr="00727FB0">
        <w:rPr>
          <w:sz w:val="24"/>
          <w:szCs w:val="24"/>
        </w:rPr>
        <w:t xml:space="preserve"> </w:t>
      </w:r>
      <w:r w:rsidR="0024266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Иной режим рабочего времени и времени отдыха может быть установлен трудовым договором с работником.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14:paraId="33579418" w14:textId="4CDB033F" w:rsidR="000F5462" w:rsidRPr="00F7079E" w:rsidRDefault="00242669" w:rsidP="000F54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</w:t>
      </w:r>
      <w:r w:rsid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 w:rsidR="00EF7D9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Накануне нерабочих праздничных дней продолжительность рабочего дня сокращается на один час</w:t>
      </w:r>
      <w:r w:rsidR="00EF7D93" w:rsidRPr="000F546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0F5462" w:rsidRPr="000F5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462" w:rsidRPr="00F7079E">
        <w:rPr>
          <w:rFonts w:ascii="Times New Roman" w:hAnsi="Times New Roman" w:cs="Times New Roman"/>
          <w:color w:val="000000"/>
          <w:sz w:val="24"/>
          <w:szCs w:val="24"/>
        </w:rPr>
        <w:t>Нерабочими праздничными днями в Российской Федерации являются:</w:t>
      </w:r>
    </w:p>
    <w:p w14:paraId="41D929D2" w14:textId="77777777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1–6 и 8 января – новогодние каникулы;</w:t>
      </w:r>
    </w:p>
    <w:p w14:paraId="4326339B" w14:textId="77777777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7 января – Рождество Христово;</w:t>
      </w:r>
    </w:p>
    <w:p w14:paraId="2B96A4BD" w14:textId="77777777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23 февраля – День защитника Отечества;</w:t>
      </w:r>
    </w:p>
    <w:p w14:paraId="4D3AC1EC" w14:textId="7A10EBF8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8 марта – Международный женский день;</w:t>
      </w:r>
    </w:p>
    <w:p w14:paraId="622E5DB6" w14:textId="77777777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1 мая – Праздник Весны и Труда;</w:t>
      </w:r>
    </w:p>
    <w:p w14:paraId="27CE0D4C" w14:textId="77777777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9 мая – День Победы;</w:t>
      </w:r>
    </w:p>
    <w:p w14:paraId="26E0F1F4" w14:textId="77777777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12 июня – День России;</w:t>
      </w:r>
    </w:p>
    <w:p w14:paraId="1EAEF336" w14:textId="77777777" w:rsidR="000F5462" w:rsidRPr="00F7079E" w:rsidRDefault="000F5462" w:rsidP="00956179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4 ноября – День народного единства.</w:t>
      </w:r>
    </w:p>
    <w:p w14:paraId="38B522BA" w14:textId="77777777" w:rsidR="000F5462" w:rsidRPr="000F5462" w:rsidRDefault="000F5462" w:rsidP="000F54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079E">
        <w:rPr>
          <w:rFonts w:ascii="Times New Roman" w:hAnsi="Times New Roman" w:cs="Times New Roman"/>
          <w:color w:val="000000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</w:p>
    <w:p w14:paraId="5CD532DE" w14:textId="3974ADFC" w:rsidR="00EF7D93" w:rsidRPr="00727FB0" w:rsidRDefault="009B14BF" w:rsidP="00EF7D9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="009C0A0D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 w:rsid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</w:t>
      </w:r>
      <w:r w:rsidR="00EF7D9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аботник</w:t>
      </w:r>
      <w:r w:rsid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 может быть установлен режим</w:t>
      </w:r>
      <w:r w:rsidR="00EF7D9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ненормированн</w:t>
      </w:r>
      <w:r w:rsid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ого</w:t>
      </w:r>
      <w:r w:rsidR="00B115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рабоч</w:t>
      </w:r>
      <w:r w:rsid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его</w:t>
      </w:r>
      <w:r w:rsidR="00B115B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дн</w:t>
      </w:r>
      <w:r w:rsid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я. </w:t>
      </w:r>
      <w:r w:rsidR="00EF7D9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Условие об установлении работнику режима ненормированного рабочего дня включается в трудовой договор с работником.</w:t>
      </w:r>
    </w:p>
    <w:p w14:paraId="7A0D524D" w14:textId="545237ED" w:rsidR="00242669" w:rsidRPr="00727FB0" w:rsidRDefault="009B14BF" w:rsidP="00242669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EF7D9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Работодатель ведет учет времени, фактически отработанного каждым работником, в табеле учета рабочего времени.</w:t>
      </w:r>
      <w:r w:rsidR="00242669" w:rsidRPr="00727FB0">
        <w:rPr>
          <w:sz w:val="24"/>
          <w:szCs w:val="24"/>
        </w:rPr>
        <w:t xml:space="preserve"> </w:t>
      </w:r>
      <w:r w:rsidR="0024266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Отсутствие на работе без уважительных причин в течение всего рабочего дня, независимо от его продолжительности, а также в случае отсутствия на рабочем</w:t>
      </w:r>
      <w:r w:rsidR="005B017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месте без</w:t>
      </w:r>
      <w:r w:rsidR="0024266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уважительных причин более четырех часов подряд в течение рабочего дня считается прогулом. Прогулы выставляются в табель учета рабочего времени.</w:t>
      </w:r>
    </w:p>
    <w:p w14:paraId="6C1B4423" w14:textId="1D2E1908" w:rsidR="00DD2635" w:rsidRPr="00727FB0" w:rsidRDefault="009B14BF" w:rsidP="00242669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Работа вне рабочего места (посещение учреждений и организаций, командировки) производится по разрешению </w:t>
      </w:r>
      <w:r w:rsidR="000B6B1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директора</w:t>
      </w:r>
      <w:r w:rsidR="00A122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При нарушении этого порядка время отсутствия является неявкой на работу.</w:t>
      </w:r>
    </w:p>
    <w:p w14:paraId="6D11EFC5" w14:textId="1768B67C" w:rsidR="009C0A0D" w:rsidRPr="00727FB0" w:rsidRDefault="009B14BF" w:rsidP="009C0A0D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9C0A0D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Работа в выходной или нерабочий праздничный день оплачивается не менее, чем в двойном размере.</w:t>
      </w:r>
    </w:p>
    <w:p w14:paraId="6428388C" w14:textId="197F95FF" w:rsidR="009C0A0D" w:rsidRPr="00727FB0" w:rsidRDefault="0011067C" w:rsidP="009C0A0D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4.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По</w:t>
      </w:r>
      <w:r w:rsidR="009C0A0D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желанию работника, работавшего в выходной или нерабочий праздничный день</w:t>
      </w:r>
      <w:r w:rsid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="009C0A0D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ему</w:t>
      </w:r>
      <w:r w:rsidR="009C0A0D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может быть предоставлен другой день отдыха, не совпадающий с мероприятием. В этом случае работа в выходной день или нерабочий праздничный день оплачивается в одинарном размере, а день отдыха оплате не подлежит.</w:t>
      </w:r>
    </w:p>
    <w:p w14:paraId="1C0E6F79" w14:textId="6EE32D66" w:rsidR="00342F80" w:rsidRPr="00F7079E" w:rsidRDefault="0011067C" w:rsidP="00342F80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</w:t>
      </w:r>
      <w:r w:rsidR="00342F80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Работодатель не допускает к работе в ночное время, сверхурочной работе и работе в выходные и нерабочие праздничные дни беременных женщин и работников, не достигших возраста 18 лет.</w:t>
      </w:r>
    </w:p>
    <w:p w14:paraId="70D72369" w14:textId="022C76C4" w:rsidR="00342F80" w:rsidRPr="00F7079E" w:rsidRDefault="0011067C" w:rsidP="00342F80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42F80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Работодатель привлекает к работе в ночное время, сверхурочной работе и работе в выходные и нерабочие праздничные дни только с письменного </w:t>
      </w:r>
      <w:r w:rsidR="00684F72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согласия </w:t>
      </w:r>
      <w:r w:rsidR="00342F80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при условии, что это не запрещено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следующих работников:</w:t>
      </w:r>
    </w:p>
    <w:p w14:paraId="087664AA" w14:textId="77777777" w:rsidR="00342F80" w:rsidRPr="00F7079E" w:rsidRDefault="00342F80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инвалидов;</w:t>
      </w:r>
    </w:p>
    <w:p w14:paraId="4100886D" w14:textId="77777777" w:rsidR="00342F80" w:rsidRPr="00F7079E" w:rsidRDefault="00342F80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женщин, у которых дети в возрасте до трех лет;</w:t>
      </w:r>
    </w:p>
    <w:p w14:paraId="4C7EA00E" w14:textId="77777777" w:rsidR="00342F80" w:rsidRPr="00F7079E" w:rsidRDefault="00342F80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имеющих детей-инвалидов;</w:t>
      </w:r>
    </w:p>
    <w:p w14:paraId="30CF067D" w14:textId="77777777" w:rsidR="00342F80" w:rsidRPr="00F7079E" w:rsidRDefault="00342F80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1138B53E" w14:textId="77777777" w:rsidR="00342F80" w:rsidRPr="00F7079E" w:rsidRDefault="00342F80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воспитывающих без супруга (супруги) детей в возрасте до четырнадцати лет, опекунов детей указанного возраста;</w:t>
      </w:r>
    </w:p>
    <w:p w14:paraId="478DB81B" w14:textId="77777777" w:rsidR="00342F80" w:rsidRPr="00F7079E" w:rsidRDefault="00342F80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имеющих ребенка в возрасте до четырнадцати лет, в случае если другой родитель работает вахтовым методом;</w:t>
      </w:r>
    </w:p>
    <w:p w14:paraId="22DCC092" w14:textId="45ACD75C" w:rsidR="00342F80" w:rsidRDefault="00342F80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имеющих трех и более детей в возрасте до восемнадцати лет, в период до достижения младшим из детей возраста четырнадцати лет</w:t>
      </w:r>
      <w:r w:rsidR="0095617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14:paraId="12CECAC7" w14:textId="2E4EFED1" w:rsidR="00956179" w:rsidRPr="00F7079E" w:rsidRDefault="00956179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5617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родителя, имеющего ребенка в возрасте до 14 лет, в случае если другой родитель призван на военную службу по мобилизации или проходит военную службу по контракту, заключенному в соответствии с п. 7 ст. 38 Федерального закона от 28.03.1998 № 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Федерации.</w:t>
      </w:r>
    </w:p>
    <w:p w14:paraId="09D475F0" w14:textId="64DAE24C" w:rsidR="00342F80" w:rsidRPr="00F7079E" w:rsidRDefault="00342F80" w:rsidP="00342F80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Указанные работники должны быть в письменной форме ознакомлены со своим правом отказаться от работы, указанной в пункте </w:t>
      </w:r>
      <w:r w:rsidR="00727FB0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настоящих Правил.</w:t>
      </w:r>
    </w:p>
    <w:p w14:paraId="34787047" w14:textId="086DBC8D" w:rsidR="00CE16A3" w:rsidRPr="00F7079E" w:rsidRDefault="00727FB0" w:rsidP="00CE16A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342F80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Работники, указанные в пункте </w:t>
      </w:r>
      <w:r w:rsidR="00345D44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42F80" w:rsidRP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настоящих Правил, представляют в отдел кадров работодателя документы, подтверждающие право на льготы, если этого не было сделано в дату приема на работу или в период трудовых отношений. </w:t>
      </w:r>
      <w:r w:rsidR="00CE16A3" w:rsidRPr="00F7079E">
        <w:rPr>
          <w:rFonts w:ascii="Times New Roman" w:hAnsi="Times New Roman" w:cs="Times New Roman"/>
          <w:sz w:val="24"/>
          <w:szCs w:val="24"/>
        </w:rPr>
        <w:t>Список документов, являющихся подтверждением льготы, в таблице ниже.</w:t>
      </w:r>
    </w:p>
    <w:p w14:paraId="0B781668" w14:textId="77777777" w:rsidR="00CE16A3" w:rsidRPr="00F7079E" w:rsidRDefault="00CE16A3" w:rsidP="00CE16A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149"/>
      </w:tblGrid>
      <w:tr w:rsidR="00CE16A3" w:rsidRPr="00F7079E" w14:paraId="294990E9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68" w:type="dxa"/>
            </w:tcMar>
            <w:vAlign w:val="center"/>
          </w:tcPr>
          <w:p w14:paraId="1900599E" w14:textId="77777777" w:rsidR="00CE16A3" w:rsidRPr="00F7079E" w:rsidRDefault="00CE16A3" w:rsidP="009D4C01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68" w:type="dxa"/>
            </w:tcMar>
            <w:vAlign w:val="center"/>
          </w:tcPr>
          <w:p w14:paraId="3D7AC0F7" w14:textId="77777777" w:rsidR="00CE16A3" w:rsidRPr="00F7079E" w:rsidRDefault="00CE16A3" w:rsidP="009D4C01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Документ, который подтверждает право на льготу</w:t>
            </w:r>
          </w:p>
        </w:tc>
      </w:tr>
      <w:tr w:rsidR="00CE16A3" w:rsidRPr="00F7079E" w14:paraId="31AC6D2F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648F192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Беременная сотрудница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76826FC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Справка из медучреждения</w:t>
            </w:r>
          </w:p>
        </w:tc>
      </w:tr>
      <w:tr w:rsidR="00CE16A3" w:rsidRPr="00F7079E" w14:paraId="78313166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EE58389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Сотрудник младше 18 лет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5F3E1FC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Паспорт или свидетельство о рождении</w:t>
            </w:r>
          </w:p>
        </w:tc>
      </w:tr>
      <w:tr w:rsidR="00CE16A3" w:rsidRPr="00F7079E" w14:paraId="554DD87D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2410062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Сотрудница, у которой есть ребенок </w:t>
            </w:r>
            <w:r w:rsidRPr="00F7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 трех лет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2B8597C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 рождении ребенка</w:t>
            </w:r>
          </w:p>
        </w:tc>
      </w:tr>
      <w:tr w:rsidR="00CE16A3" w:rsidRPr="00F7079E" w14:paraId="64CE8ECB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6772993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Сотрудник-инвалид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482B109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Справка МСЭ</w:t>
            </w:r>
          </w:p>
        </w:tc>
      </w:tr>
      <w:tr w:rsidR="00CE16A3" w:rsidRPr="00F962C9" w14:paraId="471B0DE1" w14:textId="77777777" w:rsidTr="009D4C01">
        <w:trPr>
          <w:trHeight w:val="477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348EA7E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Сотрудник, у которого ребенок-инвалид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F58E16D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Справка МСЭ ребенка.</w:t>
            </w:r>
          </w:p>
          <w:p w14:paraId="0FCD03E4" w14:textId="77777777" w:rsidR="00CE16A3" w:rsidRPr="00F7079E" w:rsidRDefault="00CE16A3" w:rsidP="009D4C01">
            <w:pPr>
              <w:pStyle w:val="17PRIL-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Свидетельство о рождении ребенка</w:t>
            </w:r>
          </w:p>
        </w:tc>
      </w:tr>
      <w:tr w:rsidR="00CE16A3" w:rsidRPr="00F962C9" w14:paraId="24DFC648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3F05896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Сотрудник, который ухаживает за больным членом семьи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6836940" w14:textId="77777777" w:rsidR="00CE16A3" w:rsidRPr="00F7079E" w:rsidRDefault="00CE16A3" w:rsidP="009D4C01">
            <w:pPr>
              <w:pStyle w:val="17PRIL-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заключение.</w:t>
            </w:r>
          </w:p>
          <w:p w14:paraId="5A69B8B4" w14:textId="77777777" w:rsidR="00CE16A3" w:rsidRPr="00F7079E" w:rsidRDefault="00CE16A3" w:rsidP="009D4C01">
            <w:pPr>
              <w:pStyle w:val="17PRIL-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родство</w:t>
            </w:r>
          </w:p>
        </w:tc>
      </w:tr>
      <w:tr w:rsidR="00CE16A3" w:rsidRPr="00F962C9" w14:paraId="1E838B13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7C6796B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Сотрудник, который воспитывает без супруга или супруги детей в возрасте до четырнадцати лет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42CDFBA" w14:textId="5E349354" w:rsidR="00CE16A3" w:rsidRPr="00F7079E" w:rsidRDefault="00CE16A3" w:rsidP="009D4C01">
            <w:pPr>
              <w:pStyle w:val="17PRIL-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Свидетельство о рождении ребенка. Если сотрудник  опекун, то свидетельство об установлении опеки.</w:t>
            </w:r>
          </w:p>
          <w:p w14:paraId="588FC4F3" w14:textId="2204E9DD" w:rsidR="00CE16A3" w:rsidRPr="00F7079E" w:rsidRDefault="00CE16A3" w:rsidP="009D4C01">
            <w:pPr>
              <w:pStyle w:val="17PRIL-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подтвердит, что сотрудник один воспитывает ребенка, например, свидетельство о рождении ребенка, в котором не указан отец</w:t>
            </w:r>
          </w:p>
        </w:tc>
      </w:tr>
      <w:tr w:rsidR="00CE16A3" w:rsidRPr="00F962C9" w14:paraId="5EB2498B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77B27DA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Сотрудник, у которого ребенок до 14 лет, при этом другой родитель работает вахтовым методом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AB4A8C5" w14:textId="77777777" w:rsidR="00CE16A3" w:rsidRPr="00F7079E" w:rsidRDefault="00CE16A3" w:rsidP="009D4C01">
            <w:pPr>
              <w:pStyle w:val="17PRIL-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Свидетельство о рождении ребенка.</w:t>
            </w:r>
          </w:p>
          <w:p w14:paraId="4FBB477C" w14:textId="77777777" w:rsidR="00CE16A3" w:rsidRPr="00F7079E" w:rsidRDefault="00CE16A3" w:rsidP="009D4C01">
            <w:pPr>
              <w:pStyle w:val="17PRIL-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Справка с места работы другого родителя</w:t>
            </w:r>
          </w:p>
        </w:tc>
      </w:tr>
      <w:tr w:rsidR="00CE16A3" w:rsidRPr="00F962C9" w14:paraId="78482F8F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8BC501B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Сотрудник, у которого трое и более детей в возрасте до 18 лет и младшему из них не исполнилось 14 лет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B5A0A40" w14:textId="77777777" w:rsidR="00CE16A3" w:rsidRPr="00F7079E" w:rsidRDefault="00CE16A3" w:rsidP="009D4C0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E">
              <w:rPr>
                <w:rFonts w:ascii="Times New Roman" w:hAnsi="Times New Roman" w:cs="Times New Roman"/>
                <w:sz w:val="24"/>
                <w:szCs w:val="24"/>
              </w:rPr>
              <w:t>Свидетельства о рождении детей</w:t>
            </w:r>
          </w:p>
        </w:tc>
      </w:tr>
      <w:tr w:rsidR="00956179" w:rsidRPr="00F962C9" w14:paraId="4C0764F4" w14:textId="77777777" w:rsidTr="009D4C01">
        <w:trPr>
          <w:trHeight w:val="60"/>
        </w:trPr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0090824" w14:textId="3C0E99F7" w:rsidR="00956179" w:rsidRPr="00F7079E" w:rsidRDefault="00956179" w:rsidP="0095617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E3">
              <w:rPr>
                <w:rFonts w:ascii="Times New Roman" w:hAnsi="Times New Roman" w:cs="Times New Roman"/>
                <w:sz w:val="24"/>
                <w:szCs w:val="24"/>
              </w:rPr>
              <w:t>Работник, у которого ребенок в возрасте до 14 лет, при этом другой родитель призван на военную службу по мобилизации или проходит военную службу по контракту, заключенному в соответствии с п. 7 ст. 38 Федерального закона от 28.03.1998 № 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58A0C51" w14:textId="17355C2B" w:rsidR="00956179" w:rsidRPr="00F7079E" w:rsidRDefault="00956179" w:rsidP="0095617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E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прохождение военной службы по мобилизации или заключении контракта (копии повестки о призыве по мобилизации, мобилизационного предписания и т.д.)</w:t>
            </w:r>
          </w:p>
        </w:tc>
      </w:tr>
    </w:tbl>
    <w:p w14:paraId="380AEB73" w14:textId="77777777" w:rsidR="001C69B3" w:rsidRDefault="001C69B3" w:rsidP="009C0A0D">
      <w:pP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14:paraId="1057E1E9" w14:textId="77777777" w:rsidR="00B11B87" w:rsidRDefault="00486887" w:rsidP="00486887">
      <w:pP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5. Дистанционная работа</w:t>
      </w:r>
      <w:r w:rsidR="001C69B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14:paraId="1CC3B370" w14:textId="560B736C" w:rsidR="00331766" w:rsidRPr="00727FB0" w:rsidRDefault="00331766" w:rsidP="00486887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5.1.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случаях необходимости, </w:t>
      </w:r>
      <w:r w:rsidR="0004634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работники могут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быть переведены на дистанционную (удаленную) работу (выполнение трудовой функции, определённой трудовым договором, вне места расположения работодателя) </w:t>
      </w:r>
      <w:r w:rsidR="0004634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или совмещать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работу в учреждении с дистанционной, постоянно или временно до шести месяцев (Федеральный закон от 08.12.2020 № 407-ФЗ). </w:t>
      </w:r>
    </w:p>
    <w:p w14:paraId="1AC79227" w14:textId="090D1B07" w:rsidR="00486887" w:rsidRPr="00727FB0" w:rsidRDefault="00331766" w:rsidP="00486887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5.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Работники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могут переводиться на удаленную работу по соглашению сторон, а в экстренных случаях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их согласия на основании приказа работодателя по основной деятельности. К экстренным случаям относится: катастрофа природного или техногенного характера, производственная авария, несчастный случай на производстве, пожар, наводнение, эпидемия, иные случаи, ставящие под угрозу жизнь и здоровье работника. </w:t>
      </w:r>
    </w:p>
    <w:p w14:paraId="753E9A10" w14:textId="38EECFEA" w:rsidR="00486887" w:rsidRPr="00727FB0" w:rsidRDefault="00331766" w:rsidP="00486887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Дистанционная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работа оформляется дополнительным соглашением к трудовому договору, в котором указывается режим работы, способ взаимодействия с работниками, в частности:                                                        </w:t>
      </w:r>
    </w:p>
    <w:p w14:paraId="4047AD81" w14:textId="77777777" w:rsidR="00345D44" w:rsidRPr="00345D44" w:rsidRDefault="00486887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обмен информацией (с последующим предоставлением оригиналов документов) и сообщениями с работниками по электронной почте с обязанием работника в течение всего рабочего дня просматривать рабочую почту и отвечать на сообщения в течение 30 минут;                                            </w:t>
      </w:r>
    </w:p>
    <w:p w14:paraId="26685E78" w14:textId="77777777" w:rsidR="00345D44" w:rsidRPr="00345D44" w:rsidRDefault="00486887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дополнительные средства связи с работниками, например, мобильный телефон и мессенджеры;                                                                                                       </w:t>
      </w:r>
      <w:r w:rsidR="00F962C9"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</w:t>
      </w:r>
    </w:p>
    <w:p w14:paraId="74EF328D" w14:textId="77777777" w:rsidR="00345D44" w:rsidRPr="00345D44" w:rsidRDefault="00486887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обязанность работников в течение рабочего дня отвечать на телефонные звонки и сообщения в мессенджерах (Skype, WhatsApp и др.);                                        </w:t>
      </w:r>
      <w:r w:rsidR="00F962C9"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</w:t>
      </w:r>
      <w:r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</w:p>
    <w:p w14:paraId="7DA944FB" w14:textId="0C1D9A13" w:rsidR="00486887" w:rsidRPr="00345D44" w:rsidRDefault="00BD6B0B" w:rsidP="00956179">
      <w:pPr>
        <w:pStyle w:val="ab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ответственность работникам</w:t>
      </w:r>
      <w:r w:rsidR="00486887"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нарушение данных Правил.</w:t>
      </w:r>
      <w:r w:rsidR="00F962C9" w:rsidRP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</w:p>
    <w:p w14:paraId="61C8440C" w14:textId="764D0892" w:rsidR="00486887" w:rsidRPr="00727FB0" w:rsidRDefault="00331766" w:rsidP="00486887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5.4.</w:t>
      </w:r>
      <w:r w:rsidR="00345D4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дополнительном соглашении также должно быть прописано условие об использовании рабочего компьютера, техники и средств защиты информации либо условие о компенсации расходов за использование личного имущества. Для идентификации отправителя и получателя документов, в дополнительном соглашении к трудовому договору должны быть указаны адреса электронной посты и номера телефонов и мессенджеров.</w:t>
      </w:r>
    </w:p>
    <w:p w14:paraId="5AE76BBB" w14:textId="55B2C28A" w:rsidR="00486887" w:rsidRPr="00727FB0" w:rsidRDefault="00331766" w:rsidP="00486887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5.5.</w:t>
      </w:r>
      <w:r w:rsidR="00F707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Если иное не предусмотрено трудовым договором, дополнительным соглашением или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приказом о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переходе на удаленную </w:t>
      </w:r>
      <w:r w:rsidR="0082671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работу, работник</w:t>
      </w:r>
      <w:r w:rsidR="004868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конце каждого рабочего дня должен заполнить отчет с описанием работы, выполненной за день, и направить его электронной почтой своему непосредственному руководителю.</w:t>
      </w:r>
    </w:p>
    <w:p w14:paraId="1C47A8A4" w14:textId="77777777" w:rsidR="00F01689" w:rsidRDefault="00727FB0" w:rsidP="001C69B3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6. Направление в командировку</w:t>
      </w:r>
      <w:r w:rsidR="001C69B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  </w:t>
      </w:r>
    </w:p>
    <w:p w14:paraId="0EE0A888" w14:textId="047BD5A7" w:rsidR="00727FB0" w:rsidRPr="004404F1" w:rsidRDefault="00F962C9" w:rsidP="001C69B3">
      <w:pPr>
        <w:spacing w:after="15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404F1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727FB0" w:rsidRPr="004404F1">
        <w:rPr>
          <w:rFonts w:ascii="Times New Roman" w:hAnsi="Times New Roman" w:cs="Times New Roman"/>
          <w:spacing w:val="-3"/>
          <w:sz w:val="24"/>
          <w:szCs w:val="24"/>
        </w:rPr>
        <w:t>.2. Работодатель гарантирует, что при направлении работника в служебную командировку за ним сохраняется место работы (должность) и средний заработок, а также возмещает расходы, связанные со служебной командировкой.</w:t>
      </w:r>
    </w:p>
    <w:p w14:paraId="5BAE201A" w14:textId="77327EB5" w:rsidR="00727FB0" w:rsidRPr="004404F1" w:rsidRDefault="00F962C9" w:rsidP="00F962C9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6</w:t>
      </w:r>
      <w:r w:rsidR="00727FB0" w:rsidRPr="004404F1">
        <w:rPr>
          <w:rFonts w:ascii="Times New Roman" w:hAnsi="Times New Roman" w:cs="Times New Roman"/>
          <w:sz w:val="24"/>
          <w:szCs w:val="24"/>
        </w:rPr>
        <w:t>.3. Работодатель не направляет в служебные командировки беременных женщин и работников, не достигших возраста 18 лет.</w:t>
      </w:r>
    </w:p>
    <w:p w14:paraId="42127636" w14:textId="024BD62F" w:rsidR="00727FB0" w:rsidRPr="004404F1" w:rsidRDefault="00F962C9" w:rsidP="00F962C9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6</w:t>
      </w:r>
      <w:r w:rsidR="00727FB0" w:rsidRPr="004404F1">
        <w:rPr>
          <w:rFonts w:ascii="Times New Roman" w:hAnsi="Times New Roman" w:cs="Times New Roman"/>
          <w:sz w:val="24"/>
          <w:szCs w:val="24"/>
        </w:rPr>
        <w:t>.4. Работодатель направляет в служебные командировки только с письменного согласия и при условии, что это не запрещено работнику по состоянию здоровья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Федерации, следующих работников:</w:t>
      </w:r>
    </w:p>
    <w:p w14:paraId="182D9EDE" w14:textId="77777777" w:rsidR="00345D44" w:rsidRPr="004404F1" w:rsidRDefault="00345D44" w:rsidP="00F962C9">
      <w:pPr>
        <w:pStyle w:val="17PRIL-txt-bull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4DDD9E" w14:textId="63037F0A" w:rsidR="00727FB0" w:rsidRPr="004404F1" w:rsidRDefault="00727FB0" w:rsidP="00956179">
      <w:pPr>
        <w:pStyle w:val="17PRIL-txt-bul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инвалидов;</w:t>
      </w:r>
    </w:p>
    <w:p w14:paraId="1B3BD4BC" w14:textId="29346445" w:rsidR="00727FB0" w:rsidRPr="004404F1" w:rsidRDefault="00727FB0" w:rsidP="00956179">
      <w:pPr>
        <w:pStyle w:val="17PRIL-txt-bul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женщин, у которых дети в возрасте до трех лет;</w:t>
      </w:r>
    </w:p>
    <w:p w14:paraId="615CFE12" w14:textId="05DDFF09" w:rsidR="00727FB0" w:rsidRPr="004404F1" w:rsidRDefault="00727FB0" w:rsidP="00956179">
      <w:pPr>
        <w:pStyle w:val="17PRIL-txt-bul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работников, у которых дети-инвалиды;</w:t>
      </w:r>
    </w:p>
    <w:p w14:paraId="478BE735" w14:textId="49790315" w:rsidR="00727FB0" w:rsidRPr="004404F1" w:rsidRDefault="00727FB0" w:rsidP="00956179">
      <w:pPr>
        <w:pStyle w:val="17PRIL-txt-bul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 xml:space="preserve">сотрудников, осуществляющих уход за больными членами их семей в соответствии с медицинским заключением, выданным в порядке, </w:t>
      </w:r>
      <w:r w:rsidRPr="004404F1"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федеральными законами и иными нормативными правовыми актами Российской Федерации;</w:t>
      </w:r>
    </w:p>
    <w:p w14:paraId="5D31C0F5" w14:textId="2B1948C2" w:rsidR="00727FB0" w:rsidRPr="004404F1" w:rsidRDefault="00727FB0" w:rsidP="00956179">
      <w:pPr>
        <w:pStyle w:val="17PRIL-txt-bull"/>
        <w:ind w:left="720" w:firstLine="0"/>
        <w:rPr>
          <w:rStyle w:val="ac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работников, воспитывающих без супруга (супруги) детей в возрасте до четырнадцати лет, опекунов детей указанного возраста;</w:t>
      </w:r>
    </w:p>
    <w:p w14:paraId="58C455A3" w14:textId="6BADB579" w:rsidR="00727FB0" w:rsidRPr="004404F1" w:rsidRDefault="00727FB0" w:rsidP="00956179">
      <w:pPr>
        <w:pStyle w:val="17PRIL-txt-bull"/>
        <w:ind w:left="720" w:firstLine="0"/>
        <w:rPr>
          <w:rStyle w:val="ac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работников, имеющих ребенка в возрасте до четырнадцати лет, в случае если другой родитель работает вахтовым методом;</w:t>
      </w:r>
    </w:p>
    <w:p w14:paraId="6291C36B" w14:textId="77777777" w:rsidR="00956179" w:rsidRDefault="00956179" w:rsidP="00956179">
      <w:pPr>
        <w:pStyle w:val="17PRIL-txt-bul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сотрудников, имеющих трех и более детей в возрасте до восемнадцати лет, в период до достижения младшим из детей возраста четырнадцати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02CD92" w14:textId="77777777" w:rsidR="00956179" w:rsidRPr="000158F6" w:rsidRDefault="00956179" w:rsidP="00956179">
      <w:pPr>
        <w:pStyle w:val="ab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66DE3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работников, имеющих ребенка в возрасте до 14 лет, в случае если другой родитель призван на военную службу по мобилизации или проходит военную службу по контракту, заключенному в соответствии с п. 7 ст. 38 Федерального закона от 28.03.1998 № 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Федерации.</w:t>
      </w:r>
    </w:p>
    <w:p w14:paraId="1269F779" w14:textId="77777777" w:rsidR="00727FB0" w:rsidRPr="004404F1" w:rsidRDefault="00727FB0" w:rsidP="00F962C9">
      <w:pPr>
        <w:pStyle w:val="17PRIL-txt"/>
        <w:spacing w:before="0"/>
        <w:ind w:left="0"/>
        <w:rPr>
          <w:rStyle w:val="ac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Указанные работники должны быть в письменной форме ознакомлены со своим правом отказаться от направления в служебную командировку.</w:t>
      </w:r>
    </w:p>
    <w:p w14:paraId="482297C6" w14:textId="35C8355B" w:rsidR="00727FB0" w:rsidRPr="004404F1" w:rsidRDefault="00F962C9" w:rsidP="00CE16A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4404F1">
        <w:rPr>
          <w:rFonts w:ascii="Times New Roman" w:hAnsi="Times New Roman" w:cs="Times New Roman"/>
          <w:sz w:val="24"/>
          <w:szCs w:val="24"/>
        </w:rPr>
        <w:t>6</w:t>
      </w:r>
      <w:r w:rsidR="00727FB0" w:rsidRPr="004404F1">
        <w:rPr>
          <w:rFonts w:ascii="Times New Roman" w:hAnsi="Times New Roman" w:cs="Times New Roman"/>
          <w:sz w:val="24"/>
          <w:szCs w:val="24"/>
        </w:rPr>
        <w:t>.5. Работники, указанные в пункте </w:t>
      </w:r>
      <w:r w:rsidR="00B75D9E" w:rsidRPr="004404F1">
        <w:rPr>
          <w:rFonts w:ascii="Times New Roman" w:hAnsi="Times New Roman" w:cs="Times New Roman"/>
          <w:sz w:val="24"/>
          <w:szCs w:val="24"/>
        </w:rPr>
        <w:t>6</w:t>
      </w:r>
      <w:r w:rsidR="00727FB0" w:rsidRPr="004404F1">
        <w:rPr>
          <w:rFonts w:ascii="Times New Roman" w:hAnsi="Times New Roman" w:cs="Times New Roman"/>
          <w:sz w:val="24"/>
          <w:szCs w:val="24"/>
        </w:rPr>
        <w:t xml:space="preserve">.4 настоящих Правил, представляют в отдел кадров работодателя документы, подтверждающие право на льготы, если это не было сделано в дату приема на работу или в период трудовых отношений. </w:t>
      </w:r>
      <w:r w:rsidR="00CE16A3" w:rsidRPr="004404F1">
        <w:rPr>
          <w:rFonts w:ascii="Times New Roman" w:hAnsi="Times New Roman" w:cs="Times New Roman"/>
          <w:sz w:val="24"/>
          <w:szCs w:val="24"/>
        </w:rPr>
        <w:t>Список документов, являющихся подтверждением льготы, – в таблице в разделе «Рабочее время».</w:t>
      </w:r>
    </w:p>
    <w:p w14:paraId="5EDBC521" w14:textId="77777777" w:rsidR="00727FB0" w:rsidRPr="00727FB0" w:rsidRDefault="00727FB0" w:rsidP="00D14CFF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14:paraId="45245E9F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bookmarkStart w:id="3" w:name="_Hlk122613177"/>
      <w:r w:rsidRPr="00466DE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7. </w:t>
      </w:r>
      <w:bookmarkStart w:id="4" w:name="_Hlk122439284"/>
      <w:r w:rsidRPr="00466DE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Трудовые гарантии работников в связи с призывом на военную службу по мобилизации,</w:t>
      </w:r>
      <w:r w:rsidRPr="00466DE3">
        <w:t xml:space="preserve"> </w:t>
      </w:r>
      <w:bookmarkStart w:id="5" w:name="_Hlk122353978"/>
      <w:r w:rsidRPr="00466DE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заключении контракта о прохождении военной службы согласно п. 7 ст. 38 Федерального закона от 28.03.1998 № 53-ФЗ "О воинской обязанности и военной службе; заключении контракта о добровольном содействии в выполнении задач, возложенных на Вооруженные Силы РФ </w:t>
      </w:r>
      <w:bookmarkEnd w:id="5"/>
    </w:p>
    <w:bookmarkEnd w:id="4"/>
    <w:p w14:paraId="1F4EE523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7.1.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14:paraId="30B92E5B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7.2. 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14:paraId="4B342D34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7.3. 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</w:t>
      </w: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lastRenderedPageBreak/>
        <w:t>вытекающих из условий коллективного договора, соглашений, трудового договора, за исключением прав и обязанностей, установленных статьей 351.7 ТК РФ.</w:t>
      </w:r>
    </w:p>
    <w:p w14:paraId="2BB6FD0F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7.4. 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14:paraId="2616E1C5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7.5.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14:paraId="56E01AAE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7.6. 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периода. </w:t>
      </w:r>
    </w:p>
    <w:p w14:paraId="6E6C766D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7.7. 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14:paraId="52081F0B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7.8. 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14:paraId="1C9BD51F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7.9. 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14:paraId="214BBDDC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7.10. 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организации, а также истечения в указанный период срока действия трудового договора, если он был заключен на определенный срок.</w:t>
      </w:r>
    </w:p>
    <w:p w14:paraId="71BF7237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7.11.В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ТК РФ. </w:t>
      </w:r>
    </w:p>
    <w:p w14:paraId="588DAB41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7.12. Дополнительные особенности обеспечения трудовых прав работников могут устанавливаться Правительством Российской Федерации.</w:t>
      </w:r>
    </w:p>
    <w:p w14:paraId="4DEFBF71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7.13.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Гарантии работнику с детьми, супруг которого мобилизован</w:t>
      </w:r>
    </w:p>
    <w:p w14:paraId="0190424C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Если один родитель мобилизован, а в семье есть ребенок в возрасте до 14 лет, на другого родителя распространяются дополнительные гарантии. Только с письменного согласия и при условии, что это не запрещено медзаключением, другого родителя можно:</w:t>
      </w:r>
    </w:p>
    <w:p w14:paraId="164C14D6" w14:textId="77777777" w:rsidR="00956179" w:rsidRPr="00466DE3" w:rsidRDefault="00956179" w:rsidP="00956179">
      <w:pPr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ab/>
        <w:t>направить в командировку;</w:t>
      </w:r>
    </w:p>
    <w:p w14:paraId="7FC80432" w14:textId="77777777" w:rsidR="00956179" w:rsidRPr="00466DE3" w:rsidRDefault="00956179" w:rsidP="00956179">
      <w:pPr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ab/>
        <w:t xml:space="preserve">привлечь к сверхурочной работе, работе в ночное время, выходные и нерабочие </w:t>
      </w:r>
    </w:p>
    <w:p w14:paraId="3755EF2F" w14:textId="77777777" w:rsidR="00956179" w:rsidRPr="00466DE3" w:rsidRDefault="00956179" w:rsidP="00956179">
      <w:pPr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           праздничные дни.</w:t>
      </w:r>
    </w:p>
    <w:p w14:paraId="76C5A76D" w14:textId="77777777" w:rsidR="00956179" w:rsidRPr="00466DE3" w:rsidRDefault="00956179" w:rsidP="00956179">
      <w:pPr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14:paraId="17B4FA22" w14:textId="77777777" w:rsidR="00956179" w:rsidRPr="00466DE3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lastRenderedPageBreak/>
        <w:t>При этом с правом отказаться от командировки или привлечения к указанным работам его должны ознакомить в письменной форме.</w:t>
      </w:r>
    </w:p>
    <w:p w14:paraId="14ECB5CF" w14:textId="77777777" w:rsidR="00956179" w:rsidRPr="007A1E30" w:rsidRDefault="00956179" w:rsidP="00956179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 случае сокращения численности (штата) при условии, что производительность труда и квалификация у работников одинаковая, то предпочтение имеет родитель с ребенком в возрасте до 18 лет, при условии, что другой родитель призван на военную службу по мобилизации (Федеральный закон от 07.10.2022 N 376-ФЗ).</w:t>
      </w:r>
    </w:p>
    <w:bookmarkEnd w:id="3"/>
    <w:p w14:paraId="7B1CC9EF" w14:textId="49854087" w:rsidR="00331766" w:rsidRDefault="00956179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8</w:t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 Оплата труда</w:t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 Заработная плата 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 премиальные выплаты 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работникам устанавлива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тся в соответствии с Положением об оплате труда и материальном стимулировании работников муниципального казённого учрежд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ения культуры </w:t>
      </w:r>
      <w:r w:rsidR="00E41E41" w:rsidRPr="00E41E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 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Заработная плата выплачивается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05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числа каждого месяца на банковскую карту.</w:t>
      </w:r>
    </w:p>
    <w:p w14:paraId="0ECAFCE6" w14:textId="38A2B86E" w:rsidR="009A6EF3" w:rsidRPr="004404F1" w:rsidRDefault="00956179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9A6EF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.3. </w:t>
      </w:r>
      <w:bookmarkStart w:id="6" w:name="_Hlk94863021"/>
      <w:r w:rsidR="009A6EF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  <w:bookmarkEnd w:id="6"/>
    </w:p>
    <w:p w14:paraId="2FD16365" w14:textId="30372CB7" w:rsidR="009A6EF3" w:rsidRPr="004404F1" w:rsidRDefault="00956179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9A6EF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.4.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14:paraId="341F50C2" w14:textId="5D901999" w:rsidR="009A6EF3" w:rsidRPr="009A6EF3" w:rsidRDefault="00956179" w:rsidP="009A6EF3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9A6EF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.5.При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</w:t>
      </w:r>
      <w:r w:rsid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1/150</w:t>
      </w:r>
      <w:r w:rsidR="009A6EF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14:paraId="1A7BD056" w14:textId="48B190B7" w:rsidR="00331766" w:rsidRPr="00727FB0" w:rsidRDefault="00956179" w:rsidP="00331766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33176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BD6B0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Работник</w:t>
      </w:r>
      <w:r w:rsidR="0033176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вправе заменить кредитную организацию, в которую должна быть переведена заработная плата, сообщив в письменной форме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работодателю об</w:t>
      </w:r>
      <w:r w:rsidR="0033176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изменении реквизитов для перевода заработной платы не позднее, чем за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15 календарных</w:t>
      </w:r>
      <w:r w:rsidR="0033176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дней до дня выплаты заработной платы.</w:t>
      </w:r>
    </w:p>
    <w:p w14:paraId="1AF4261F" w14:textId="0B6035EB" w:rsidR="00CE0C4A" w:rsidRPr="00727FB0" w:rsidRDefault="00956179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9A6E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Работникам МКУ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Волосово», 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допускается оказание материальной помощи за счёт экономии средств из фонда оплаты труда.</w:t>
      </w:r>
    </w:p>
    <w:p w14:paraId="78193452" w14:textId="64A4350C" w:rsidR="00BF41DB" w:rsidRDefault="00956179" w:rsidP="00D14CFF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9</w:t>
      </w:r>
      <w:r w:rsidR="001436D0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 Время отдыха и отпуск</w:t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 Всем работникам предоставляются выходные дни.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Работникам 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МКУК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предоставляетс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я два выходных дня </w:t>
      </w:r>
      <w:r w:rsidR="00EC48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C481C" w:rsidRPr="005B391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воскресенье, понедельник.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14:paraId="0FE1A4EB" w14:textId="626D5203" w:rsidR="00AD3D69" w:rsidRDefault="00AD3D69" w:rsidP="00D14CFF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.3. Каждому работнику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МКУК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Волосово»,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предоставляется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ежегодный основной оплачиваемый отпуск в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количестве 28 календарных дней.</w:t>
      </w:r>
      <w:r w:rsidR="000F5462" w:rsidRPr="000F5462">
        <w:t xml:space="preserve"> </w:t>
      </w:r>
      <w:r w:rsidR="000F5462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Нерабочие праздничные дни, приходящиеся на период отпуска, в число календарных дней отпуска не включаются. Также в число календарных дней отпуска не включается период временной нетрудоспособности сотрудника при наличии больничного листа.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0E1CC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BD6B0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По</w:t>
      </w:r>
      <w:r w:rsidR="004042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соглашению между работником и директором ежегодный оплачиваемый отпуск может быть разделен на части. При этом хотя бы одна из частей такого отпуска должна </w:t>
      </w:r>
      <w:r w:rsidR="0040428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быть не менее</w:t>
      </w:r>
      <w:r w:rsidR="000E1CC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14 календарных дней. Отпуск не может быть предоставлен работнику только на выходные или праздничные дни.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0B25A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Право на использование отпуска за первый год работы возникает у работника по истечении шести месяцев его непрерывной работы. Отпуск за второй и последующие годы предоставляется в любое время рабочего года в соответствии с графиком предоставления ежегодных оплачиваемых отпусков. 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 две недели до начала отпуска </w:t>
      </w:r>
      <w:r w:rsidR="00B11B87" w:rsidRPr="00B11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6A64CC" w:rsidRPr="00B1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обязан в письменной форме </w:t>
      </w:r>
      <w:r w:rsidR="0049218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 менее, чем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 две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недели до начала отпуска</w:t>
      </w:r>
      <w:r w:rsidR="0049218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="008B3E9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уведомить сотрудника (приложение </w:t>
      </w:r>
      <w:r w:rsidR="00EC1F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8B3E9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случае, если сотрудник</w:t>
      </w:r>
      <w:r w:rsidR="0049218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 каким-либо причинам</w:t>
      </w:r>
      <w:r w:rsidR="0049218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устраивает время отпуска, установленное в графике, он может просить работодателя изменить даты отпуска. Для этого работник должен написать заявление о предоставлении ему отпуска в даты, отличные от тех, которые внесены в график отпусков. В этом случае предоставление отпуска является правом, а не обязанностью работодателя. 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14:paraId="7C0490A3" w14:textId="77777777" w:rsidR="00AD3D69" w:rsidRPr="00466DE3" w:rsidRDefault="00AD3D69" w:rsidP="00AD3D69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9.6. В стаж работы, дающий право на ежегодный основной оплачиваемый отпуск, включаются следующие периоды:</w:t>
      </w:r>
    </w:p>
    <w:p w14:paraId="562DC01D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время фактической работы;</w:t>
      </w:r>
    </w:p>
    <w:p w14:paraId="342FFEF7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время, когда работник фактически не работал, но за ним в соответствии с трудовым законодательством,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</w:p>
    <w:p w14:paraId="305508D2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14:paraId="494037E1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период отстранения от работы работника, не прошедшего обязательный медицинский осмотр не по своей вине;</w:t>
      </w:r>
    </w:p>
    <w:p w14:paraId="3FAC998A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года;</w:t>
      </w:r>
    </w:p>
    <w:p w14:paraId="5B8B2510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период приостановления действия трудового договора в связи с призывом на военную службу по мобилизации или заключением контракта в соответствии с пунктом 7 статьи 38 Федерального закона от 28 марта 1998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Федерации.</w:t>
      </w:r>
    </w:p>
    <w:p w14:paraId="0419C02A" w14:textId="77777777" w:rsidR="00AD3D69" w:rsidRPr="00466DE3" w:rsidRDefault="00AD3D69" w:rsidP="00AD3D69">
      <w:pPr>
        <w:shd w:val="clear" w:color="auto" w:fill="FFFFFF"/>
        <w:spacing w:line="290" w:lineRule="atLeast"/>
        <w:ind w:firstLine="6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9.7. В стаж работы, дающий право на ежегодный основной оплачиваемый отпуск, не включаются следующие периоды:</w:t>
      </w:r>
    </w:p>
    <w:p w14:paraId="6AEDCD91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время отсутствия работника на работе без уважительных причин, в том числе вследствие его отстранения от работы;</w:t>
      </w:r>
    </w:p>
    <w:p w14:paraId="3FF42A5D" w14:textId="77777777" w:rsidR="00AD3D69" w:rsidRPr="00A26137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время отпусков по уходу за ребенком до достижения им установленного законом возраста.</w:t>
      </w:r>
    </w:p>
    <w:p w14:paraId="1B3537F8" w14:textId="0116115A" w:rsidR="00DD2635" w:rsidRPr="00727FB0" w:rsidRDefault="00CE0C4A" w:rsidP="00DD2635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Отзыв</w:t>
      </w:r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работника из отпуска допускается только с его согласия.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Неиспользованная,</w:t>
      </w:r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14:paraId="63B0D618" w14:textId="0907D5A8" w:rsidR="00DD2635" w:rsidRPr="00727FB0" w:rsidRDefault="00AD3D69" w:rsidP="00DD2635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</w:t>
      </w:r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14:paraId="12124EFB" w14:textId="71D518D1" w:rsidR="00DD2635" w:rsidRPr="00727FB0" w:rsidRDefault="00AD3D69" w:rsidP="00D14CFF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9.10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</w:t>
      </w:r>
      <w:r w:rsidR="00486FE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соглашению с </w:t>
      </w:r>
      <w:r w:rsidR="0049218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руководителем МКУК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</w:t>
      </w:r>
      <w:r w:rsidR="002D4C50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», </w:t>
      </w:r>
      <w:r w:rsidR="002D4C5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соответствии с Трудовым кодексом РФ.</w:t>
      </w:r>
    </w:p>
    <w:p w14:paraId="636CBB1D" w14:textId="7FB02D73" w:rsidR="000E1CCA" w:rsidRPr="00727FB0" w:rsidRDefault="00AD3D69" w:rsidP="00D14CFF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11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Работник обязан заблаговременно в письменной форме сообщить директору о времени использования отгула, отпуска без сохранения заработной платы, основного отпуска.</w:t>
      </w:r>
    </w:p>
    <w:p w14:paraId="5D532FC2" w14:textId="571C4A71" w:rsidR="006A64CC" w:rsidRDefault="00AD3D69" w:rsidP="006A64CC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016BC1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bookmarkStart w:id="7" w:name="_Hlk94859961"/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ежегодный оплачиваемый отпуск </w:t>
      </w:r>
      <w:r w:rsidR="000B6B1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удобное время </w:t>
      </w:r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имеют право категории работников, которые установлены федеральными, региональными законодательными актами</w:t>
      </w:r>
      <w:bookmarkEnd w:id="7"/>
      <w:r w:rsidR="00DD26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либо коллективным договором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14:paraId="628488D3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отозванным из ежегодного оплачиваемого отпуска;</w:t>
      </w:r>
    </w:p>
    <w:p w14:paraId="1181E152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одному из родителей (опекуну, попечителю, приемному родителю), воспитывающему ребенка-инвалида в возрасте до 18 лет;</w:t>
      </w:r>
    </w:p>
    <w:p w14:paraId="3EADB206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имеющим трех и более детей в возрасте до 18 лет до достижения младшим из детей возраста 14 лет;</w:t>
      </w:r>
    </w:p>
    <w:p w14:paraId="2893629A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работникам в возрасте до 18 лет;</w:t>
      </w:r>
    </w:p>
    <w:p w14:paraId="393A804B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инвалидам войны;</w:t>
      </w:r>
    </w:p>
    <w:p w14:paraId="145888A0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ветеранам боевых действий;</w:t>
      </w:r>
    </w:p>
    <w:p w14:paraId="237E31A0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супругам военнослужащих одновременно с отпуском военнослужащих;</w:t>
      </w:r>
    </w:p>
    <w:p w14:paraId="3B429640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почетным донорам России;</w:t>
      </w:r>
    </w:p>
    <w:p w14:paraId="048AE7E6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Героям Советского Союза, Героям России, полным кавалерам ордена Славы;</w:t>
      </w:r>
    </w:p>
    <w:p w14:paraId="5FEF2371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а также отдельным категориям граждан - инвалидам вследствие чернобыльской катастрофы;</w:t>
      </w:r>
    </w:p>
    <w:p w14:paraId="742F8B6D" w14:textId="77777777" w:rsidR="00AD3D69" w:rsidRPr="00466DE3" w:rsidRDefault="00AD3D69" w:rsidP="00AD3D69">
      <w:pPr>
        <w:pStyle w:val="ab"/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работникам, трудовой договор с которыми был приостановлен в связи с призывом на военную службу по мобилизации или заключением контракта в соответствии с пунктом 7 статьи 38 Федерального закона от 28 марта 1998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 — в течение шести месяцев после возобновления действия трудового договора.</w:t>
      </w:r>
    </w:p>
    <w:p w14:paraId="7360C3C3" w14:textId="5F04CB95" w:rsidR="00AD3D69" w:rsidRPr="00727FB0" w:rsidRDefault="00AD3D69" w:rsidP="00AD3D69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Право на ежегодный оплачиваемый отпуск в удобное для работников время, в том числе до истечения шести месяцев непрерывной работы, имеет также ряд иных категорий работников в случаях, предусмотренных федеральными законами</w:t>
      </w:r>
    </w:p>
    <w:p w14:paraId="772D0C41" w14:textId="40A31A2B" w:rsidR="00F30DC9" w:rsidRPr="00727FB0" w:rsidRDefault="00AD3D69" w:rsidP="00F30DC9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10</w:t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 Основные</w:t>
      </w:r>
      <w:r w:rsidR="005A6C69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права и обязанности работника</w:t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 Работник имеет право на:</w:t>
      </w:r>
    </w:p>
    <w:p w14:paraId="2A1C109A" w14:textId="5D8DF5F5" w:rsidR="00F30DC9" w:rsidRPr="00727FB0" w:rsidRDefault="00AD3D69" w:rsidP="000A1C2E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.1.1.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действующим законодательством Российской Федерации;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.1.2.</w:t>
      </w:r>
      <w:r w:rsidR="009B14B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предоставление ему работы, обусловленной трудовым договором;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</w:t>
      </w:r>
      <w:r w:rsidR="009B14BF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.1.3. 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.1.4.</w:t>
      </w:r>
      <w:r w:rsidR="009B14B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своевременную и в полном объеме выплату заработной платы в соответствии со 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своей квалификацией, сложностью труда, количеством и качеством выполненной работы;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.1.5.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отдых, обеспечиваемый установлением нормальной</w:t>
      </w:r>
      <w:r w:rsidR="009B14BF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.1.6.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.1.7.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профессиональную подготовку, переподготовку и повышение своей квалификации в порядке, установленном законодательством Российской Федерации</w:t>
      </w:r>
      <w:r w:rsidR="000107F8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(не более двух раз в год)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.1.8.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.1.9. </w:t>
      </w:r>
      <w:r w:rsidR="00F30DC9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участие в управлении организацией в предусмотренных законодательством Российской Федерации формах;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.1.10.</w:t>
      </w:r>
      <w:r w:rsidR="009B14B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B14B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.1.11. 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защиту своих трудовых прав, свобод и законных интересов всеми не запрещенными законом способами;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.1.12.</w:t>
      </w:r>
      <w:r w:rsidR="00F30DC9" w:rsidRP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Российской Федерации;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B14BF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.1.13.</w:t>
      </w:r>
      <w:r w:rsidR="00F30D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обязательное социальное страхование в случаях, предусмотренных законодательством Российской Федерации.</w:t>
      </w:r>
    </w:p>
    <w:p w14:paraId="11B5B09A" w14:textId="6DCDF14D" w:rsidR="00E3761E" w:rsidRPr="00727FB0" w:rsidRDefault="00AD3D69" w:rsidP="00643EFC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 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редоставление оплачиваемых выходных дней для прохождения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диспансеризации в</w:t>
      </w:r>
      <w:r w:rsidR="00643EF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соответствии с трудовым законодательством и иными федеральными законами 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сфере охраны здоровья:</w:t>
      </w:r>
    </w:p>
    <w:p w14:paraId="52A711AD" w14:textId="5D347C07" w:rsidR="00E3761E" w:rsidRPr="00727FB0" w:rsidRDefault="00AD3D69" w:rsidP="00E3761E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Работники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возрасте до 40 лет при прохождении диспансеризации имеют право на освобождение от работы на один рабочий день раз в три года с сохранением за ними мес</w:t>
      </w:r>
      <w:r w:rsidR="005B017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 работы и среднего заработка.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Работники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достигшие возраста 40 лет,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заработка.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</w:t>
      </w:r>
      <w:r w:rsidR="00BD6B0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Работники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пенсии по старости или пенсии за выслугу лет, имеют право на освобождение от работы на два рабочих дня один раз в год с сохранением за ними места работы и среднего заработка. 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Работник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обязан сообщать письменно о том, что планирует пройти диспансеризацию, не позднее, чем за три рабочих дня до диспансеризации, и согласовать дату с директором.  При предоставлении заявления работник, который относится к категории, указанной пунктом ПВТР</w:t>
      </w:r>
      <w:r w:rsidR="009740D1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9740D1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.2.3,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также предоставляет подтверждение своего статуса как лица предпенсионного возраста (справка </w:t>
      </w:r>
      <w:r w:rsidR="00B11B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ФР) или получателя пенсии по старости или выслуге лет (пенсионное удостоверение).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</w:t>
      </w:r>
      <w:r w:rsidR="00BD6B0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Работодатель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вправе отказать в предоставлении дней для прохождения диспансеризации.  Однако, если работник не согласует с работодателем день для прохождения для диспансеризации и не выйдет на работу, такое отсутствие может быть расценено как нарушение работником трудовой дисциплины, в том числе как прогул. Если работодатель не согласовал дату освобождения от работы, указанную в заявлении, 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работник должен выбрать другую дату. 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 Работник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вправе написать заявление об отпуске без сохранения заработной платы на основании ст. 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128 ТК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РФ, если ему нужны дополнительные дни на диспансеризацию сверх минимума, предусмотренного ст. 185.1 ТК РФ. При этом работодатель не обязан согласовать такое заявление.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.2.7.</w:t>
      </w:r>
      <w:r w:rsidR="00342F8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После прохождения диспансеризации работник обязан предоставить </w:t>
      </w:r>
      <w:r w:rsidR="00B11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E3761E" w:rsidRPr="00B1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61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справку из медицинского учреждения. </w:t>
      </w:r>
    </w:p>
    <w:p w14:paraId="2776E04C" w14:textId="6311FAD4" w:rsidR="009C0A0D" w:rsidRPr="00727FB0" w:rsidRDefault="00AD3D69" w:rsidP="00325EC9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164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9C0A0D" w:rsidRPr="00727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3761E" w:rsidRPr="00727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C0A0D" w:rsidRPr="00727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Работник обязан:</w:t>
      </w:r>
    </w:p>
    <w:p w14:paraId="168795A9" w14:textId="0313A230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.3.1.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обросовестно исполнять трудовые обязанности, возложе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нные на него трудовым договором;</w:t>
      </w:r>
    </w:p>
    <w:p w14:paraId="6A8523E6" w14:textId="6D6A0246" w:rsidR="00E14F30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.3.2.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улучшать качество работы, постоянно повышать свой </w:t>
      </w:r>
      <w:r w:rsidR="006015D8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рофессиональный и культурный уровень, заниматься самообразованием;</w:t>
      </w:r>
    </w:p>
    <w:p w14:paraId="10BF0E8B" w14:textId="5DC6FC5C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.3.3.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настоящие правила внутреннего трудового распорядка, иные локальны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нормативные акты работодателя;</w:t>
      </w:r>
    </w:p>
    <w:p w14:paraId="0C9D91C3" w14:textId="50478833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.3.4.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трудовую дисциплину;</w:t>
      </w:r>
    </w:p>
    <w:p w14:paraId="13EDA036" w14:textId="2AE52B1E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.3.5.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лнять установленные нормы труда;</w:t>
      </w:r>
    </w:p>
    <w:p w14:paraId="1E27FE34" w14:textId="39E93667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.3.6.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требования по охране труда и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обеспечению безопасности труда;</w:t>
      </w:r>
    </w:p>
    <w:p w14:paraId="7F4FC869" w14:textId="10023222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.3.7.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ресурсы;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сохранность этого имущества;</w:t>
      </w:r>
    </w:p>
    <w:p w14:paraId="32C854D6" w14:textId="5941797B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.3.8.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работодатель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льного заболевания (отравления);</w:t>
      </w:r>
    </w:p>
    <w:p w14:paraId="4A6B76C6" w14:textId="7E124DBD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.3.9.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требований охраны труда;</w:t>
      </w:r>
    </w:p>
    <w:p w14:paraId="17B86C63" w14:textId="57FD805C" w:rsidR="00E14F30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</w:t>
      </w:r>
      <w:r w:rsidR="00BD6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="00BD6B0B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проходить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случаях, предусмотренных Трудовым кодексом РФ и иными федеральными законами, обязательные предварительные (при поступлении на работу) и периодические (в течение трудовой деятельности) медицинские осмотры, внеочередные медицинские осмот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 по направлению работодателя;</w:t>
      </w:r>
    </w:p>
    <w:p w14:paraId="1922DF5E" w14:textId="3562D1A6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.3.11.</w:t>
      </w:r>
      <w:r w:rsidR="006015D8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случаях возникновения неблагополучной </w:t>
      </w:r>
      <w:r w:rsidR="00BD6B0B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эпидемиологической обстановки</w:t>
      </w:r>
      <w:r w:rsidR="006015D8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0E5A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исполнять все требования норм эпидемиологической безопасности, </w:t>
      </w:r>
      <w:r w:rsidR="006015D8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меры профилактики,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равильно применять средства индив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идуальной и коллективной защиты;</w:t>
      </w:r>
    </w:p>
    <w:p w14:paraId="69DFE4F9" w14:textId="696C3BA9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.3.12.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оддерживать свое ра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бочее место в порядке и чистоте;</w:t>
      </w:r>
    </w:p>
    <w:p w14:paraId="4D601DC4" w14:textId="3B2D0FC3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.3.13.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установленный работодателем порядок хранения документов, ма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териальных и денежных ценностей;</w:t>
      </w:r>
    </w:p>
    <w:p w14:paraId="7B62C4F6" w14:textId="3CC8BD37" w:rsidR="00E14F30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.3.14.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предотвращения краж, террористических актов не оставлять открытыми помещения МКУК </w:t>
      </w:r>
      <w:r w:rsidR="009B14BF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BF41DB" w:rsidRPr="00BF4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«Историко-краеведческий музей гор. Волосово»</w:t>
      </w:r>
      <w:r w:rsidR="00BF41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отсутствия на рабочем месте, уходя с работы </w:t>
      </w:r>
      <w:r w:rsidR="00325E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и закрывать помещения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25E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окна, двери, выключать </w:t>
      </w:r>
      <w:r w:rsidR="00BD6B0B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электроприборы и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п.);</w:t>
      </w:r>
    </w:p>
    <w:p w14:paraId="172B0CA1" w14:textId="7FA20E87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.3.15. 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 себя </w:t>
      </w:r>
      <w:r w:rsidR="00F30DC9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вежливо и не допускать </w:t>
      </w:r>
      <w:r w:rsidR="002E0E5A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грубого поведения, 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любого вида высказываний и действий дискриминационного характера по признакам пола, возраста, расы, 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рующих противоправное поведение;</w:t>
      </w:r>
    </w:p>
    <w:p w14:paraId="69902852" w14:textId="6ABF623C" w:rsidR="009C0A0D" w:rsidRPr="00A278E1" w:rsidRDefault="00AD3D69" w:rsidP="00A278E1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</w:t>
      </w:r>
      <w:r w:rsidR="00BD6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="00BD6B0B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соблюдать</w:t>
      </w:r>
      <w:r w:rsidR="009C0A0D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запрет работодателя на 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работнику для и</w:t>
      </w:r>
      <w:r w:rsidR="00E14F30" w:rsidRPr="00A2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сполнения трудовых обязанностей;</w:t>
      </w:r>
    </w:p>
    <w:p w14:paraId="5A67B598" w14:textId="5C9D4B4E" w:rsidR="009C0A0D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.3.17. 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C0A0D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рудовой деятельностью работника;</w:t>
      </w:r>
    </w:p>
    <w:p w14:paraId="57AE5FF5" w14:textId="5DB852EC" w:rsidR="00E14F30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.3.18.  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разглашать информацию о личных данных пользователя услуг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7A42EBE" w14:textId="1099E340" w:rsidR="009C0A0D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.3.19. 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C0A0D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запрет работодателя на курение в помещениях офиса вне оборудованных зон,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предназначенных для этих целей;</w:t>
      </w:r>
    </w:p>
    <w:p w14:paraId="50A208B6" w14:textId="2C06568B" w:rsidR="009C0A0D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.3.20. 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C0A0D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запрет работодателя на употребление в рабочее время алкогольных напитков, нарк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отических и токсических веществ;</w:t>
      </w:r>
    </w:p>
    <w:p w14:paraId="73351836" w14:textId="1DE1AE32" w:rsidR="009C0A0D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.3.21. </w:t>
      </w:r>
      <w:r w:rsidR="00E14F30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C0A0D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правила внешнего ви</w:t>
      </w:r>
      <w:r w:rsidR="00325EC9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установленные работодателем;</w:t>
      </w:r>
    </w:p>
    <w:p w14:paraId="56EED79C" w14:textId="2F580EBB" w:rsidR="009C0A0D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.3.22. </w:t>
      </w:r>
      <w:r w:rsidR="00325EC9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9C0A0D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(по телефону, по элект</w:t>
      </w:r>
      <w:r w:rsidR="00325EC9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ронной почте, иным способом);</w:t>
      </w:r>
    </w:p>
    <w:p w14:paraId="23D26F97" w14:textId="5EBD03A1" w:rsidR="009C0A0D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.3.23. </w:t>
      </w:r>
      <w:r w:rsidR="00325EC9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C0A0D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редставить справку медицинской организации, подтверждающую прохождение диспансеризации в де</w:t>
      </w:r>
      <w:r w:rsidR="00325EC9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 (дни) освобождения от работы;</w:t>
      </w:r>
    </w:p>
    <w:p w14:paraId="5B0FA741" w14:textId="65B26846" w:rsidR="009C0A0D" w:rsidRPr="002E7FBA" w:rsidRDefault="00AD3D69" w:rsidP="002E7FBA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</w:t>
      </w:r>
      <w:r w:rsidR="00BD6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="00BD6B0B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исполнять</w:t>
      </w:r>
      <w:r w:rsidR="009C0A0D" w:rsidRPr="002E7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14:paraId="029059AF" w14:textId="77777777" w:rsidR="002E0E5A" w:rsidRPr="00727FB0" w:rsidRDefault="002E0E5A" w:rsidP="00325EC9">
      <w:pPr>
        <w:pStyle w:val="ab"/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CD45B8" w14:textId="12404144" w:rsidR="00A30F77" w:rsidRPr="00727FB0" w:rsidRDefault="002E7FBA" w:rsidP="006A64CC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bookmarkStart w:id="9" w:name="dst100178"/>
      <w:bookmarkEnd w:id="9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6A64CC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. Ответственность </w:t>
      </w:r>
      <w:r w:rsidR="00325EC9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работника</w:t>
      </w:r>
      <w:r w:rsidR="00A30F77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</w:p>
    <w:p w14:paraId="3BF8980F" w14:textId="77777777" w:rsidR="006A64CC" w:rsidRPr="00727FB0" w:rsidRDefault="006A64CC" w:rsidP="006A64CC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 обязан возме</w:t>
      </w:r>
      <w:r w:rsidR="002E0E5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щать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14:paraId="4AEE5DBA" w14:textId="1D532060" w:rsidR="00A30F77" w:rsidRPr="00727FB0" w:rsidRDefault="00FA7B4F" w:rsidP="006A64CC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BD6B0B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Материальная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ответственность</w:t>
      </w:r>
    </w:p>
    <w:p w14:paraId="358E8016" w14:textId="3F3BBF4E" w:rsidR="00834773" w:rsidRPr="00727FB0" w:rsidRDefault="00FA7B4F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</w:t>
      </w:r>
      <w:r w:rsidR="001436D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Работник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нес</w:t>
      </w:r>
      <w:r w:rsidR="001436D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ет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материальную ответственность за имущество МКУК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помещения, которые он</w:t>
      </w:r>
      <w:r w:rsidR="001436D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используе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 непосредственно для осуществления профессиональной деятельности.</w:t>
      </w:r>
    </w:p>
    <w:p w14:paraId="36D4ABD4" w14:textId="78BB349B" w:rsidR="00834773" w:rsidRPr="00727FB0" w:rsidRDefault="00FA7B4F" w:rsidP="00AD3D69">
      <w:pPr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 Материальная ответственность в полном объеме причиненного ущерба возлагается на работника в следующих случаях: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ущерб причинен при исполнении работ с неправильным использованием имущества;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недостачи ценностей, вверенных работнику на основании специального письменного договора (акта) или полученных им по разовому документу;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умышленное причинение ущерба;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причинение ущерба в состоянии алкогольного, наркотического или другого токсического опьянения;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причинение ущерба не при выполнении работником трудовых обязанностей.</w:t>
      </w:r>
    </w:p>
    <w:p w14:paraId="220BB21D" w14:textId="02C72C06" w:rsidR="00834773" w:rsidRPr="00727FB0" w:rsidRDefault="00FA7B4F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.3. Полная материальная ответственность состоит в обязанности работника возмещать причиненный ущерб в полном размере.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.4. Работник обязан предоставить письменное объяснение для установления причины возникновения ущерба.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.5. Директор МКУК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</w:t>
      </w:r>
      <w:r w:rsidR="002D4C50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Волосово»</w:t>
      </w:r>
      <w:r w:rsidR="002D4C5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2D4C5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обязан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провести проверку для установления размера причиненного ущерба и причин его возникновения.</w:t>
      </w:r>
      <w:r w:rsidR="000A1C2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</w:t>
      </w:r>
      <w:r w:rsid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.6. Материальная ответственность в полном размере причиненного ущерба устанавливается трудовым договором, договором полной индивидуальной материальной ответственности, заключаемыми руководителем с работниками МКУК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35BCCFB6" w14:textId="023139A2" w:rsidR="00A30F77" w:rsidRPr="00727FB0" w:rsidRDefault="00A62E19" w:rsidP="00A30F7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Дисциплинарная ответственность </w:t>
      </w:r>
    </w:p>
    <w:p w14:paraId="27795668" w14:textId="08B899B7" w:rsidR="00325EC9" w:rsidRPr="00727FB0" w:rsidRDefault="00A62E19" w:rsidP="00A30F7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 </w:t>
      </w:r>
    </w:p>
    <w:p w14:paraId="426F8056" w14:textId="11C23F93" w:rsidR="00A30F77" w:rsidRPr="00727FB0" w:rsidRDefault="00A62E19" w:rsidP="00A30F7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AD3D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02278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Не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допускается применение дисциплинарных взысканий, не предусмотренных федеральными законами, уставами и положениями о дисциплине. При наложении дисциплинарного взыскания должны учитываться тяжесть совершенного проступка и обстоятельства, при которых он был совершен. К дисциплинарной ответственности работник также может быть </w:t>
      </w:r>
      <w:r w:rsidR="0002278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привлечен за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ложные публичные высказывания, суждения и оценки в отношении работы МКУК </w:t>
      </w:r>
      <w:r w:rsidR="00BF41DB" w:rsidRP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Волосово», 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том числе в интернете.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</w:t>
      </w:r>
      <w:r w:rsid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.2.3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Непредоставление работником объяснения не является препятствием для применения дисциплинарного взыскания.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.2.4. 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</w:t>
      </w:r>
      <w:r w:rsidR="0002278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Дисциплинарное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.2.6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.2.7. 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Приказ (распоряжение) работодателя о применении дисциплинарного взыскания объявляется работнику под 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</w:t>
      </w:r>
      <w:r w:rsid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пись, то составляется соответствующий акт.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325EC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.2.8. </w:t>
      </w:r>
      <w:r w:rsidR="00A30F77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14:paraId="4A9B361D" w14:textId="790FB6AD" w:rsidR="006A64CC" w:rsidRPr="00727FB0" w:rsidRDefault="00E3761E" w:rsidP="00834773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2</w:t>
      </w:r>
      <w:r w:rsidR="006A64CC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. </w:t>
      </w:r>
      <w:r w:rsidR="00834773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Основные права и обязанности работодателя</w:t>
      </w:r>
    </w:p>
    <w:p w14:paraId="3F77CC54" w14:textId="2D65C24E" w:rsidR="00834773" w:rsidRPr="00727FB0" w:rsidRDefault="00E3761E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 Работодатель имеет право:</w:t>
      </w:r>
    </w:p>
    <w:p w14:paraId="71E68B87" w14:textId="4D316B83" w:rsidR="00834773" w:rsidRPr="00727FB0" w:rsidRDefault="00A62E19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.1.1.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аключать, изменять и расторгать трудовые договоры с работниками в порядке и на условиях, которые установлены Трудовым кодексом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РФ, иными федеральными законами;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.1.2.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ести коллективные переговоры и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заключать коллективные договоры;                        </w:t>
      </w:r>
      <w:r w:rsidR="005413C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1.3.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оощрять работников за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добросовестный эффективный труд;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</w:t>
      </w:r>
      <w:r w:rsidR="005413C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1.4.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Правил в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нутреннего трудового распорядка;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.1.5.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ивлекать работников к дисциплинарной и материальной ответственности в порядке, установленном Трудовым кодексом РФ, иными федераль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ными законами;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.1.6.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ринимать локальные нормативные акты и требовать от работников их соблюдения, в том числе требовать от работников соблюдения запретов на:</w:t>
      </w:r>
    </w:p>
    <w:p w14:paraId="3483B227" w14:textId="192CF389" w:rsidR="00834773" w:rsidRPr="00A62E19" w:rsidRDefault="00834773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обязанностей;</w:t>
      </w:r>
    </w:p>
    <w:p w14:paraId="3B56629A" w14:textId="7AF9F9C0" w:rsidR="00834773" w:rsidRPr="00A62E19" w:rsidRDefault="00834773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</w:t>
      </w:r>
    </w:p>
    <w:p w14:paraId="7C117F04" w14:textId="70A9FC9A" w:rsidR="00834773" w:rsidRPr="00A62E19" w:rsidRDefault="00834773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курение в помещениях офиса, вне оборудованных зон, предназначенных для этих целей;</w:t>
      </w:r>
    </w:p>
    <w:p w14:paraId="4642AAD3" w14:textId="62D6E48D" w:rsidR="00834773" w:rsidRPr="00A62E19" w:rsidRDefault="00834773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употребление в рабочее время алкогольных напитков, наркотических и токсических веществ</w:t>
      </w:r>
      <w:r w:rsid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14:paraId="06A02990" w14:textId="3465663B" w:rsidR="00834773" w:rsidRPr="00727FB0" w:rsidRDefault="00016DE5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.1.7.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ребовать от работника поддерживать свое рабочее место в порядке и чистоте</w:t>
      </w:r>
      <w:r w:rsidR="00BF41D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14:paraId="496722AC" w14:textId="411BD547" w:rsidR="00834773" w:rsidRPr="00727FB0" w:rsidRDefault="00A62E19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.1.8.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ребовать от работника вежливого поведения и не допускать:</w:t>
      </w:r>
    </w:p>
    <w:p w14:paraId="14AA0484" w14:textId="0E592DE2" w:rsidR="00834773" w:rsidRPr="00A62E19" w:rsidRDefault="00834773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грубого поведения;</w:t>
      </w:r>
    </w:p>
    <w:p w14:paraId="597C023C" w14:textId="47C24B1C" w:rsidR="00834773" w:rsidRPr="00A62E19" w:rsidRDefault="00834773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56EA02D" w14:textId="6BF77823" w:rsidR="00834773" w:rsidRPr="00A62E19" w:rsidRDefault="00834773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</w:t>
      </w:r>
      <w:r w:rsidR="00016DE5" w:rsidRPr="00A62E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рующих противоправное поведение;</w:t>
      </w:r>
    </w:p>
    <w:p w14:paraId="000392CD" w14:textId="34545A42" w:rsidR="00834773" w:rsidRPr="00727FB0" w:rsidRDefault="00A62E19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.1.9.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еализовывать права согласно законодательству о с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пециальной оценке условий </w:t>
      </w:r>
      <w:r w:rsidR="0002278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труда; </w:t>
      </w:r>
      <w:r w:rsidR="000227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5413C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02278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1.10.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соглашениями и трудовым договором.</w:t>
      </w:r>
    </w:p>
    <w:p w14:paraId="24237BA5" w14:textId="5499BD10" w:rsidR="006A64CC" w:rsidRPr="00727FB0" w:rsidRDefault="00E3761E" w:rsidP="006A64CC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 Работодатель обязан:</w:t>
      </w:r>
    </w:p>
    <w:p w14:paraId="5FF50D2E" w14:textId="79095987" w:rsidR="00834773" w:rsidRPr="00727FB0" w:rsidRDefault="005413CD" w:rsidP="00834773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.2.1.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облюдать трудовое законодательство и иные нормативные правовые акты, в том числе локальные нормативные акты, а также условия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соглашений и трудовых договоров;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.2.2.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редоставлять работникам работу, пре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дусмотренную трудовым договором;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.2.3.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беспечивать безопасность, а также условия труда, которые соответствуют государственным норма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тивным требованиям охраны труда;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.2.4.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обеспечивать строгое соблюдение трудовой дисциплины, осуществлять организационную работу, направленную на устранение потерь рабочего времени, применять меры воздействия к нарушителям трудовой дисциплины;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.2.5.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беспечивать работников оборудованием, инструментами, технической документацией и иными средствами, необходимыми для испол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нения ими трудовых обязанностей;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.2.6.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беспечивать работникам равную оплату за труд равной ценно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сти, не допускать дискриминации;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.2.7.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ести учет времени, фактически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отработанного каждым работником;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.2.8. 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соблюдать оговоренные в трудовом договоре и Положении об оплате труда и </w:t>
      </w:r>
      <w:r w:rsidR="00722D7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материальном стимулировании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условия оплаты труда, выдавать заработ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ную плату в установленные сроки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;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11.2.9.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ести коллективные переговоры, а также заключать коллективный договор в порядке, уст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ановленном Трудовым кодексом РФ;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11.2.10.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редоставлять представителям работников полную и достоверную информацию для заключения коллективного договора, соглашен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ия и контроля за их выполнением;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.2.11.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накомить работников под подпись с локальными нормативными актами, непосредственно связанн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ыми с их трудовой деятельностью;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.2.12.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одержащих нормы трудового права;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.2.13.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ассматривать представления избранных работниками представителей о выявленных нарушениях трудового законодательства, иных нормативных актов, принимать меры по устранению наруше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ний и извещать о принятых мерах;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11.2.14.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оздавать условия по участию работников в управлении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учреждением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формах, предусмотренных Трудовым кодексом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РФ, иными федеральными законами;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11.2.15.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беспечивать бытовые нужды работников, связанные с исполн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ением ими трудовых обязанностей;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.2.16.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существлять обязательное социальное страхование работников в порядке, уста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новленном федеральными законами;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.2.17.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озмещать вред, причиненный работникам из-за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ормативными правовыми актами РФ;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.2.18.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тстранять от работы работников в случаях, предусмотренных Трудовым кодексом РФ, иными н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ормативными правовыми актами РФ;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.2.19.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редоставлять работникам предусмотренные Трудовым кодексом РФ гарантии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при прохождении диспансеризации;   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.2.20. </w:t>
      </w:r>
      <w:r w:rsidR="00016D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</w:t>
      </w:r>
      <w:r w:rsidR="00834773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14:paraId="570788E5" w14:textId="39CBA016" w:rsidR="006A64CC" w:rsidRPr="00727FB0" w:rsidRDefault="00E3761E" w:rsidP="006A64CC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.3. Работодатель, осуществляя свои обязанности, стремится к созданию высокопрофессионального работоспособного коллектива, развитию корпоративных </w:t>
      </w:r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отношений среди работников, их заинтересованности в развитии и укреплении деятельности </w:t>
      </w:r>
      <w:r w:rsidR="001040A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МКУК </w:t>
      </w:r>
      <w:bookmarkStart w:id="10" w:name="_Hlk97283663"/>
      <w:r w:rsidR="00F843B4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bookmarkEnd w:id="10"/>
      <w:r w:rsidR="006A64CC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6B9286BC" w14:textId="77777777" w:rsidR="002F06CE" w:rsidRDefault="002F06CE" w:rsidP="006A64CC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14:paraId="5BFABC81" w14:textId="3409807A" w:rsidR="006A64CC" w:rsidRPr="00727FB0" w:rsidRDefault="001040A6" w:rsidP="006A64CC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3</w:t>
      </w: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</w:t>
      </w:r>
      <w:r w:rsidR="001436D0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Ответственность работодателя</w:t>
      </w:r>
    </w:p>
    <w:p w14:paraId="5715D432" w14:textId="6E0FBCA1" w:rsidR="006441C4" w:rsidRPr="006441C4" w:rsidRDefault="006441C4" w:rsidP="006441C4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 Работодатель, виновный в нарушении трудового законодательства и иных актов, содержащих нормы трудового права, может быть привлечен к материальной, гражданской, правовой, административной и уголовной ответственности в порядке, установленном Трудовым кодексом РФ и иными федеральными законами. </w:t>
      </w:r>
    </w:p>
    <w:p w14:paraId="0A4D12B7" w14:textId="438836B5" w:rsidR="00ED0D33" w:rsidRDefault="006441C4" w:rsidP="006441C4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 Работодатель несет материальную ответственность перед работником в порядке, установленном Трудовым кодексом РФ и иными федеральными законами:                                                                                                                                 </w:t>
      </w:r>
    </w:p>
    <w:p w14:paraId="1603FF39" w14:textId="4735F67A" w:rsidR="00ED0D33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</w:t>
      </w:r>
      <w:r w:rsidR="006441C4"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 задержку выплаты заработной платы и других выплат, причитающихся работнику;  </w:t>
      </w:r>
    </w:p>
    <w:p w14:paraId="07224408" w14:textId="77777777" w:rsidR="00ED0D33" w:rsidRDefault="006441C4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 ущерб, причиненный имуществу работника;</w:t>
      </w:r>
    </w:p>
    <w:p w14:paraId="7B7A6F7B" w14:textId="52D064CF" w:rsidR="006441C4" w:rsidRPr="00ED0D33" w:rsidRDefault="006441C4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 ущерб работника, который возник из-за незаконного лишения его работодателем возможности трудиться. </w:t>
      </w:r>
    </w:p>
    <w:p w14:paraId="11CC0415" w14:textId="5D3E0269" w:rsidR="006441C4" w:rsidRPr="006441C4" w:rsidRDefault="006441C4" w:rsidP="006441C4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.2.1.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  <w:r w:rsid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.2.2. Работник направляет работодателю заявление о возмещении ущерба. Работодатель обязан рассмотреть поступившее заявление и принять соответствующее решение в десятидневный срок со дня его поступления. В случае несогласия с решением работодателя или неполучения ответа в установленный срок работник имеет право обратиться в суд. </w:t>
      </w:r>
      <w:r w:rsid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.2.3.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1/150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 </w:t>
      </w:r>
    </w:p>
    <w:p w14:paraId="5AC5623C" w14:textId="3151A063" w:rsidR="006441C4" w:rsidRPr="006441C4" w:rsidRDefault="006441C4" w:rsidP="006441C4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.3. Работодатель также несет материальную ответственность перед работником за виновное противоправное поведение (действие или бездействие) в виде возмещения в денежной форме морального вреда. </w:t>
      </w:r>
    </w:p>
    <w:p w14:paraId="063B87EC" w14:textId="6BDB29F9" w:rsidR="008779B0" w:rsidRPr="00727FB0" w:rsidRDefault="006441C4" w:rsidP="006441C4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6441C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.4. Размер возмещения морального вреда работнику определяется соглашением работника и работодателя, а в случае спора суд определяет факт причинения работнику морального вреда и размеры его возмещения».</w:t>
      </w:r>
    </w:p>
    <w:p w14:paraId="2DCC9D0D" w14:textId="5567E58F" w:rsidR="008779B0" w:rsidRPr="004404F1" w:rsidRDefault="008779B0" w:rsidP="006A64C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. Работа с пособиями работников</w:t>
      </w:r>
    </w:p>
    <w:p w14:paraId="54BB32BD" w14:textId="270A8498" w:rsidR="008779B0" w:rsidRPr="004404F1" w:rsidRDefault="00ED0D33" w:rsidP="008779B0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02278E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При</w:t>
      </w:r>
      <w:r w:rsidR="008779B0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наступлении временной нетрудоспособности работодатель выплачивает работнику пособие за первые три дня болезни на основании электронного листка нетрудоспособности (</w:t>
      </w:r>
      <w:r w:rsidR="0002278E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далее ЭЛН</w:t>
      </w:r>
      <w:r w:rsidR="008779B0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</w:p>
    <w:p w14:paraId="5514DAFE" w14:textId="3843B0EB" w:rsidR="00D604E1" w:rsidRPr="004404F1" w:rsidRDefault="008779B0" w:rsidP="00D604E1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.1.1. Работник вправе представить бумажный листок нетрудоспособности в отдел кадров работодателя для выплаты пособия в течение шести месяцев со дня его закрытия.</w:t>
      </w:r>
      <w:r w:rsidR="00ED0D3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B2B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</w:t>
      </w:r>
      <w:r w:rsidR="00ED0D3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.1.2. Работник </w:t>
      </w:r>
      <w:r w:rsidR="008B2B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может предоставить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работодател</w:t>
      </w:r>
      <w:r w:rsidR="008B2B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ЭЛН путем направления номера 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ЭЛН на адрес электронной </w:t>
      </w:r>
      <w:r w:rsidR="00F843B4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почты </w:t>
      </w:r>
      <w:r w:rsidR="00F843B4" w:rsidRPr="00F843B4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ist-kr.museyvolosovo@mail.ru</w:t>
      </w:r>
      <w:r w:rsidRPr="00F843B4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.</w:t>
      </w:r>
      <w:r w:rsidR="00ED0D33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</w:t>
      </w:r>
      <w:r w:rsidR="00D604E1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="00D604E1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D604E1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Работник вправе направить номер ЭЛН в виде скана или фотографии талона с номером ЭЛН.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нетрудоспособности. В первый день после закрытия </w:t>
      </w:r>
      <w:r w:rsidR="002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ЭЛН</w:t>
      </w:r>
      <w:r w:rsidR="00D604E1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работник обязан предоставить </w:t>
      </w:r>
      <w:r w:rsidR="008B2B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работодателю </w:t>
      </w:r>
      <w:r w:rsidR="00D604E1"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ЭЛН, который в тот же день с оформленным протоколом передается в бухгалтерию. </w:t>
      </w:r>
    </w:p>
    <w:p w14:paraId="1C223272" w14:textId="6238438B" w:rsidR="00D604E1" w:rsidRPr="004404F1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.2. Работодатель размещает в информационной системе </w:t>
      </w:r>
      <w:bookmarkStart w:id="11" w:name="_Hlk122608906"/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Фонда пенсионного и социального страхования РФ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(СФР)</w:t>
      </w:r>
      <w:bookmarkEnd w:id="11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течение трех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родам, подписанные с использованием усиленной квалифицированной электронной подписи.</w:t>
      </w:r>
    </w:p>
    <w:p w14:paraId="66F606AB" w14:textId="1683B29D" w:rsidR="00D604E1" w:rsidRPr="004404F1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.3. Для оформления отпуска по уходу за ребенком и ежемесячного пособия по уходу за ребенком работник представляет работодател</w:t>
      </w:r>
      <w:r w:rsidR="008B2B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14:paraId="076AC45D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заявление на отпуск по уходу за ребенком;</w:t>
      </w:r>
    </w:p>
    <w:p w14:paraId="25FBC907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заявление о назначении пособия;</w:t>
      </w:r>
    </w:p>
    <w:p w14:paraId="475BCF95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сведения о застрахованном лице (если не представил их при трудоустройстве);</w:t>
      </w:r>
    </w:p>
    <w:p w14:paraId="28377041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свидетельство о рождении (усыновлении) ребенка и его копию либо выписку из решения об установлении над ребенком опеки;</w:t>
      </w:r>
    </w:p>
    <w:p w14:paraId="71DA4161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свидетельство о рождении (усыновлении, смерти) предыдущего ребенка (детей) и его копию;</w:t>
      </w:r>
    </w:p>
    <w:p w14:paraId="5D0B2949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справку с места работы второго родителя о том, что он не использует отпуск по уходу за ребенком и не получает ежемесячное пособие на ребенка до полутора лет;</w:t>
      </w:r>
    </w:p>
    <w:p w14:paraId="103BC9E3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справку с другого места работы о том, что он не обращался за ежемесячным пособием по уходу за ребенком к иному работодателю (если работает у нескольких работодателей);</w:t>
      </w:r>
    </w:p>
    <w:p w14:paraId="60BCC050" w14:textId="77777777" w:rsidR="00D604E1" w:rsidRPr="004404F1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справки о сумме заработка, полученного в расчетном периоде у других работодателей (при необходимости);</w:t>
      </w:r>
    </w:p>
    <w:p w14:paraId="442A9567" w14:textId="77777777" w:rsidR="00D604E1" w:rsidRPr="009C3427" w:rsidRDefault="00D604E1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C34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заявление о замене лет в расчетном периоде (при необходимости).</w:t>
      </w:r>
    </w:p>
    <w:p w14:paraId="30B2702D" w14:textId="0DB27CA0" w:rsidR="00D604E1" w:rsidRPr="004404F1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.4. Работник обязан сообщать работодателю об изменении сведений, необходимых для выплаты пособий, в течение пяти рабочих дней с даты, когда произошли изменения.</w:t>
      </w:r>
    </w:p>
    <w:p w14:paraId="48864D6E" w14:textId="7402188C" w:rsidR="00D604E1" w:rsidRPr="004404F1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.5. Работодатель представляет в </w:t>
      </w: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СФР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сведения и документы, необходимые для назначения работникам ежемесячного пособия по уходу за ребенком, в срок не позднее трех рабочих дней со дня подачи работником заявления о назначении ежемесячного пособия по уходу за ребенком.</w:t>
      </w:r>
    </w:p>
    <w:p w14:paraId="6355620E" w14:textId="06D32EEE" w:rsidR="00D604E1" w:rsidRPr="004404F1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.6. Работодатель направляет в </w:t>
      </w: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СФР</w:t>
      </w:r>
      <w:r w:rsidRPr="00064DB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уведомление о прекращении права работника на получение ежемесячного пособия по уходу за ребенком в срок не позднее трех рабочих дней со дня, когда о нем стало известно.</w:t>
      </w:r>
    </w:p>
    <w:p w14:paraId="5D9F9EE8" w14:textId="425278F8" w:rsidR="00D604E1" w:rsidRPr="004404F1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.7. Работодатель представляет в </w:t>
      </w: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СФР</w:t>
      </w:r>
      <w:r w:rsidRPr="00064DB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случае получения от него извещения о том, что сведения и документы для назначения и выплаты работникам пособий поступили в Фонд не в полном объеме, запрошенные им сведения и документы в течение пяти рабочих дней.</w:t>
      </w:r>
    </w:p>
    <w:p w14:paraId="4FA012BB" w14:textId="6603730C" w:rsidR="00D604E1" w:rsidRPr="004404F1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.8. В случае, если </w:t>
      </w:r>
      <w:r w:rsidRPr="00466D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СФР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обнаружит ошибки в документах, работник обязан в течение четырех рабочих дней с даты, когда специалист кадровой службы или бухгалтерии сообщил о том, какие документы нужно исправить, предоставить корректные документы работодателю.</w:t>
      </w:r>
    </w:p>
    <w:p w14:paraId="4AFB71B7" w14:textId="649A812C" w:rsidR="00D604E1" w:rsidRPr="00727FB0" w:rsidRDefault="00D604E1" w:rsidP="00D604E1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Pr="004404F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.9. Если работнику принципиально получать выплаты детских пособий только на банковскую карту, завести карту «Мир», как только правило о перечислениях на карты других платежных систем перестанет действовать. Работодатель сообщит, когда это произойдет.</w:t>
      </w:r>
    </w:p>
    <w:p w14:paraId="07DC9513" w14:textId="5E3B3877" w:rsidR="00CE0C4A" w:rsidRPr="00727FB0" w:rsidRDefault="001040A6" w:rsidP="00D604E1">
      <w:pPr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5</w:t>
      </w:r>
      <w:r w:rsidR="00CE0C4A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 Социальное партнерство</w:t>
      </w:r>
    </w:p>
    <w:p w14:paraId="71C0867A" w14:textId="77777777" w:rsidR="00ED0D33" w:rsidRDefault="00CE0C4A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целях плодотвор</w:t>
      </w:r>
      <w:r w:rsidR="005D6CE0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ного творчества, поддержание комфортн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ой обстановки в коллективе руководитель и работники осуществляют свою деятельность на принципах сотрудничества:</w:t>
      </w:r>
    </w:p>
    <w:p w14:paraId="78B742D4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равноправие сторон;</w:t>
      </w:r>
    </w:p>
    <w:p w14:paraId="1DF050E2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уважение и учет интересов сторон;</w:t>
      </w:r>
    </w:p>
    <w:p w14:paraId="694D5EA6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соблюдение сторонами законов и иных нормативных актов;</w:t>
      </w:r>
    </w:p>
    <w:p w14:paraId="4D823F4F" w14:textId="00A7302F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полномочность сторон;</w:t>
      </w:r>
    </w:p>
    <w:p w14:paraId="61A78985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реальность обязательств, принимаемых на себя сторонами;</w:t>
      </w:r>
    </w:p>
    <w:p w14:paraId="6F8370B2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обязательность выполнения трудовых договоров;</w:t>
      </w:r>
    </w:p>
    <w:p w14:paraId="2DEBFBE2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свобода выбора при обсуждении вопросов, входящих в сферу деятельности;</w:t>
      </w:r>
    </w:p>
    <w:p w14:paraId="0486F99C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содействие сторон в укреплении и развитии творческой деятельности;</w:t>
      </w:r>
    </w:p>
    <w:p w14:paraId="1948B1A0" w14:textId="77777777" w:rsid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 выполнением принятых решений;</w:t>
      </w:r>
    </w:p>
    <w:p w14:paraId="344FBADE" w14:textId="03587DC7" w:rsidR="00CE0C4A" w:rsidRPr="00ED0D33" w:rsidRDefault="00CE0C4A" w:rsidP="00D604E1">
      <w:pPr>
        <w:pStyle w:val="ab"/>
        <w:spacing w:after="150" w:line="240" w:lineRule="auto"/>
        <w:ind w:left="144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ответственность сторон за </w:t>
      </w:r>
      <w:r w:rsidR="00183F35"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невыполнение</w:t>
      </w:r>
      <w:r w:rsidRPr="00ED0D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принятых решений, трудовых договоров.</w:t>
      </w:r>
    </w:p>
    <w:p w14:paraId="185D3860" w14:textId="28F63C6A" w:rsidR="009B50E9" w:rsidRDefault="00CE0C4A" w:rsidP="00FA7B4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6</w:t>
      </w:r>
      <w:r w:rsidR="001040A6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 Поощрение за успехи в работе</w:t>
      </w: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="001040A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</w:t>
      </w:r>
      <w:r w:rsidR="00D604E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 </w:t>
      </w:r>
      <w:r w:rsidR="00FA7B4F" w:rsidRP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 высокопрофессиональное выполнение трудовых обязанностей, продолжительную и безупречную работу и другие успехи в труде применяются следующие меры поощрения персонала организации:</w:t>
      </w:r>
      <w:r w:rsidR="00FA7B4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14:paraId="5BA935EF" w14:textId="77777777" w:rsidR="009B50E9" w:rsidRDefault="00CE0C4A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объявление благодарн</w:t>
      </w:r>
      <w:r w:rsidR="005D6CE0"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ости;</w:t>
      </w:r>
    </w:p>
    <w:p w14:paraId="15D70BB3" w14:textId="77777777" w:rsidR="009B50E9" w:rsidRDefault="005D6CE0" w:rsidP="00D604E1">
      <w:pPr>
        <w:pStyle w:val="ab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награждение грамотами</w:t>
      </w:r>
      <w:r w:rsidR="00CE0C4A"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14:paraId="386055BA" w14:textId="77777777" w:rsidR="008B2B27" w:rsidRDefault="008B2B27" w:rsidP="00D604E1">
      <w:pPr>
        <w:pStyle w:val="ab"/>
        <w:spacing w:after="150" w:line="240" w:lineRule="auto"/>
        <w:ind w:left="35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поощрительные, </w:t>
      </w:r>
      <w:r w:rsidR="003A5431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премиальные</w:t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выплаты </w:t>
      </w:r>
      <w:r w:rsidR="003A5431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согласно Положению</w:t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 оплате труда 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</w:p>
    <w:p w14:paraId="7268BA23" w14:textId="77777777" w:rsidR="008B2B27" w:rsidRDefault="008B2B27" w:rsidP="00D604E1">
      <w:pPr>
        <w:pStyle w:val="ab"/>
        <w:spacing w:after="150" w:line="240" w:lineRule="auto"/>
        <w:ind w:left="35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материальном стимулир</w:t>
      </w:r>
      <w:r w:rsidR="005D6CE0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овании работников МКУК </w:t>
      </w:r>
      <w:r w:rsidR="00F843B4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</w:t>
      </w:r>
    </w:p>
    <w:p w14:paraId="4DC8F696" w14:textId="4CDE64AC" w:rsidR="00F843B4" w:rsidRDefault="008B2B27" w:rsidP="00D604E1">
      <w:pPr>
        <w:pStyle w:val="ab"/>
        <w:spacing w:after="150" w:line="240" w:lineRule="auto"/>
        <w:ind w:left="35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 w:rsidR="00F843B4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гор. Волосово»</w:t>
      </w:r>
      <w:r w:rsidR="003A5431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3326D203" w14:textId="77777777" w:rsidR="00F843B4" w:rsidRDefault="00F843B4" w:rsidP="00F843B4">
      <w:pPr>
        <w:pStyle w:val="ab"/>
        <w:spacing w:after="150" w:line="240" w:lineRule="auto"/>
        <w:ind w:left="35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190F2461" w14:textId="17E6FA9F" w:rsidR="00EC1FCB" w:rsidRPr="0038117A" w:rsidRDefault="00B8791F" w:rsidP="002F06CE">
      <w:pPr>
        <w:pStyle w:val="ab"/>
        <w:spacing w:after="150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16.</w:t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В соответствии с общим порядком поощрения объявляются </w:t>
      </w:r>
      <w:r w:rsidR="00803FC3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="005D6CE0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приказом директора МКУК </w:t>
      </w:r>
      <w:r w:rsidR="00F843B4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заносятся в трудовую книжку.</w:t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F843B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D604E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7</w:t>
      </w:r>
      <w:r w:rsidR="00CE0C4A" w:rsidRPr="00F843B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 Техника безопасности</w:t>
      </w:r>
      <w:r w:rsidR="00727FB0" w:rsidRPr="00F843B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CE0C4A" w:rsidRPr="00F843B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="00CE0C4A" w:rsidRPr="00F843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EC1FCB" w:rsidRPr="0038117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EC1F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="00EC1FCB" w:rsidRPr="0038117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 Работникам МКУК </w:t>
      </w:r>
      <w:r w:rsidR="00EC1FCB" w:rsidRPr="00EC1F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«Историко-краеведческий музей гор. Волосово» </w:t>
      </w:r>
      <w:r w:rsidR="00EC1FCB" w:rsidRPr="0038117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 соблюдать правила техники безопасности и пожарной безопасности. </w:t>
      </w:r>
    </w:p>
    <w:p w14:paraId="74F36E3C" w14:textId="77777777" w:rsidR="00EC1FCB" w:rsidRDefault="00EC1FCB" w:rsidP="00EC1FCB">
      <w:pPr>
        <w:pStyle w:val="ab"/>
        <w:spacing w:after="150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.2. Работники несут личную ответственность за несоблюдение правил техники безопасности.</w:t>
      </w:r>
      <w:r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.3. В случае возникновения пожара звонить 112 и принять меры для пожаротушения и эвакуации людей. План эвакуации в случае пожара вывешен на каждом этаже здания.         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Pr="009B50E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.4. В процессе выполнения своих трудовых обязанностей неукоснительно соблюдать требования, предусмотренные инструкцией по охране труда. </w:t>
      </w:r>
    </w:p>
    <w:p w14:paraId="39D8DB33" w14:textId="4331118C" w:rsidR="00EC1FCB" w:rsidRPr="009B50E9" w:rsidRDefault="00EC1FCB" w:rsidP="00EC1FCB">
      <w:pPr>
        <w:pStyle w:val="ab"/>
        <w:spacing w:after="150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24A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Pr="00824A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.5.</w:t>
      </w:r>
      <w:r w:rsidRPr="00824AAD">
        <w:t xml:space="preserve"> О</w:t>
      </w:r>
      <w:r w:rsidRPr="00824A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 установлены в Положении </w:t>
      </w:r>
      <w:r w:rsidR="00B8791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 системе </w:t>
      </w:r>
      <w:r w:rsidRPr="00824A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управления охраной труда в МКУК «</w:t>
      </w:r>
      <w:r w:rsidRPr="00EC1F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Историко-краеведческий музей гор. Волосово»</w:t>
      </w:r>
      <w:r w:rsidRPr="00824A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действие которого распространяется на все рабочие места, все структурные подразделения, включая территорию, здания, сооружения и т.п., находящиеся в ведении </w:t>
      </w:r>
      <w:r w:rsidRPr="00824A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МКУК </w:t>
      </w:r>
      <w:r w:rsidRPr="00EC1F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</w:t>
      </w:r>
      <w:r w:rsidRPr="00824A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», в пределах установленной юрисдикции и зоны ответственности в соответствии с действующим законодательством.</w:t>
      </w:r>
    </w:p>
    <w:p w14:paraId="332EF7E5" w14:textId="77777777" w:rsidR="002F06CE" w:rsidRDefault="00CE0C4A" w:rsidP="00EC1FCB">
      <w:pPr>
        <w:pStyle w:val="ab"/>
        <w:spacing w:after="150" w:line="240" w:lineRule="auto"/>
        <w:ind w:left="0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14:paraId="48A8BC3B" w14:textId="77777777" w:rsidR="002F06CE" w:rsidRDefault="00CE0C4A" w:rsidP="002F06CE">
      <w:pPr>
        <w:pStyle w:val="ab"/>
        <w:spacing w:after="150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.Прекращение трудовых отношений</w:t>
      </w:r>
      <w:r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</w:p>
    <w:p w14:paraId="1D8E28DC" w14:textId="1FDEFD50" w:rsidR="00B51C94" w:rsidRPr="00727FB0" w:rsidRDefault="001040A6" w:rsidP="002F06CE">
      <w:pPr>
        <w:pStyle w:val="ab"/>
        <w:spacing w:after="150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.1. Прекращение трудового договора регулируется гл. 13 ТК РФ и производится в порядке и по основаниям, предусмотренным Трудовым кодексом РФ, иными федеральными законами.</w:t>
      </w:r>
    </w:p>
    <w:p w14:paraId="71C232B9" w14:textId="37D2D164" w:rsidR="00B51C94" w:rsidRPr="00727FB0" w:rsidRDefault="00B51C94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1040A6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Трудовой договор может быть расторгнут:</w:t>
      </w:r>
    </w:p>
    <w:p w14:paraId="4220D9E5" w14:textId="4CC1C387" w:rsidR="00B51C94" w:rsidRDefault="00B51C94" w:rsidP="001C69B3">
      <w:pPr>
        <w:pStyle w:val="ab"/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0636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соглашению сторон;</w:t>
      </w:r>
    </w:p>
    <w:p w14:paraId="0153F53F" w14:textId="276DF484" w:rsidR="00B51C94" w:rsidRDefault="00B51C94" w:rsidP="001C69B3">
      <w:pPr>
        <w:pStyle w:val="ab"/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0636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инициативе работника (собственное желание);</w:t>
      </w:r>
    </w:p>
    <w:p w14:paraId="0CF41734" w14:textId="5D305E23" w:rsidR="00B51C94" w:rsidRDefault="00B51C94" w:rsidP="001C69B3">
      <w:pPr>
        <w:pStyle w:val="ab"/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0636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 обстоятельствам, не зависящим от воли сторон;</w:t>
      </w:r>
    </w:p>
    <w:p w14:paraId="0B2AEAE8" w14:textId="6CDC6905" w:rsidR="00B51C94" w:rsidRDefault="00B51C94" w:rsidP="001C69B3">
      <w:pPr>
        <w:pStyle w:val="ab"/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0636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состоянию здоровья в соответствии с медицинским заключением;</w:t>
      </w:r>
    </w:p>
    <w:p w14:paraId="08826A10" w14:textId="208C6FA7" w:rsidR="00B51C94" w:rsidRPr="00807994" w:rsidRDefault="00B51C94" w:rsidP="001C69B3">
      <w:pPr>
        <w:pStyle w:val="ab"/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079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инициативе работодателя и другим основаниям, предусмотренным Трудовым Законодательством Российской Федерации.</w:t>
      </w:r>
    </w:p>
    <w:p w14:paraId="0E2BA43F" w14:textId="5D77F8F0" w:rsidR="00B51C94" w:rsidRPr="00727FB0" w:rsidRDefault="001040A6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.3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увольнении по собственному желанию работник подает заявление на имя директора не менее, чем за 2 недели до даты увольнения.</w:t>
      </w:r>
    </w:p>
    <w:p w14:paraId="3B48B81A" w14:textId="3810E39B" w:rsidR="00B51C94" w:rsidRPr="00727FB0" w:rsidRDefault="00B51C94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.4. День увольнения считается последним рабочим днем.</w:t>
      </w:r>
    </w:p>
    <w:p w14:paraId="6FCB89E8" w14:textId="28085021" w:rsidR="00B51C94" w:rsidRPr="00727FB0" w:rsidRDefault="001040A6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.5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Прекращение трудового договора оформляется приказом работодателя, с которым работник должен быть ознакомлен под подпись. В случае отказа работника от ознакомления или невозможности доведения приказа до его </w:t>
      </w:r>
      <w:r w:rsidR="00F843B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сведения, на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приказе делается соответствующая запись.</w:t>
      </w:r>
    </w:p>
    <w:p w14:paraId="6E768450" w14:textId="55D7EBA3" w:rsidR="00B51C94" w:rsidRPr="00727FB0" w:rsidRDefault="001040A6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.6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Если увольнение работника является дисциплинарным взысканием, то приказ работодателя об увольнении должен быть объявлен этому работнику под подпись в течение трех рабочих дней (не считая времени отсутствия работника на работе). Если работник отказывается ознакомиться с приказом под подпись, на приказе делается соответствующая запись и составляется соответствующий акт.</w:t>
      </w:r>
    </w:p>
    <w:p w14:paraId="53BED4CB" w14:textId="23C2BD6A" w:rsidR="00B51C94" w:rsidRPr="00727FB0" w:rsidRDefault="001040A6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.7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31.12.2020).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Сведения о трудовой деятельности предоставляются работнику способом, указанным в его заявлении: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Заявление подается работником в письменной форме или направляется по электронной почте в порядке, предусмотренном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трудовым законодательством.</w:t>
      </w:r>
    </w:p>
    <w:p w14:paraId="5AF64098" w14:textId="140D2294" w:rsidR="00B51C94" w:rsidRPr="00727FB0" w:rsidRDefault="001040A6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.8.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случае невозможности выдачи трудовой книжки или предоставления сведений о трудовой деятельности из-за отсутствия работника либо его отказа от их получения,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носителе, заверенные надлежащим образом.</w:t>
      </w:r>
    </w:p>
    <w:p w14:paraId="3418E0AF" w14:textId="77777777" w:rsidR="00B51C94" w:rsidRPr="00727FB0" w:rsidRDefault="00B51C94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14:paraId="39706EC5" w14:textId="112E9D3B" w:rsidR="00B51C94" w:rsidRDefault="00B51C94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14:paraId="29564333" w14:textId="4901DB9B" w:rsidR="00B51C94" w:rsidRPr="00727FB0" w:rsidRDefault="001040A6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.9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В день увольнения работнику выплачиваются все суммы, причитающиеся от работодателя и не оспариваемые работодателем. </w:t>
      </w:r>
    </w:p>
    <w:p w14:paraId="6D5CC7E0" w14:textId="661EF36F" w:rsidR="00B51C94" w:rsidRPr="00727FB0" w:rsidRDefault="001040A6" w:rsidP="00B51C9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.10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</w:p>
    <w:p w14:paraId="1B6CE01A" w14:textId="42ED6C81" w:rsidR="00446B3E" w:rsidRPr="00727FB0" w:rsidRDefault="00CE0C4A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80799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9.</w:t>
      </w:r>
      <w:r w:rsidR="00446B3E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1040A6" w:rsidRPr="00727FB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Заключительные положения</w:t>
      </w:r>
    </w:p>
    <w:p w14:paraId="3ADE0582" w14:textId="77777777" w:rsidR="00446B3E" w:rsidRPr="00727FB0" w:rsidRDefault="00446B3E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728631AD" w14:textId="278CF926" w:rsidR="00446B3E" w:rsidRPr="00727FB0" w:rsidRDefault="00446B3E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.1. 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</w:t>
      </w:r>
      <w:r w:rsidR="00B51C94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директору МКУК </w:t>
      </w:r>
      <w:r w:rsidR="003104ED" w:rsidRPr="003104E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="003104E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212CB7CE" w14:textId="16D83058" w:rsidR="00446B3E" w:rsidRPr="00727FB0" w:rsidRDefault="005A6C69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183F3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Работник</w:t>
      </w:r>
      <w:r w:rsidR="00446B3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вправе представлять предложения по улучшению организации труда и по другим вопросам, регулируемым настоящим Положением.</w:t>
      </w:r>
    </w:p>
    <w:p w14:paraId="4B941A59" w14:textId="77777777" w:rsidR="00446B3E" w:rsidRPr="00727FB0" w:rsidRDefault="00446B3E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Указанные жалобы и предложения представляются в письменной форме.</w:t>
      </w:r>
    </w:p>
    <w:p w14:paraId="0BC3B13C" w14:textId="293F2D3D" w:rsidR="00446B3E" w:rsidRPr="00727FB0" w:rsidRDefault="00446B3E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5A6C69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.3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наличии индивидуальных (коллективных) трудовых споров их рассмотрение и разрешение производится в соответствии с Трудовым кодексом Российской Федерации, федеральными законами, настоящими Правилами, при этом стороны спора должны принимать все необходимые меры для их разрешения в первую очередь путем переговоров.</w:t>
      </w:r>
    </w:p>
    <w:p w14:paraId="6D7309A9" w14:textId="4DDC8054" w:rsidR="00D14CFF" w:rsidRPr="00727FB0" w:rsidRDefault="005A6C69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.4</w:t>
      </w:r>
      <w:r w:rsidR="00446B3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С правилами внутреннего трудового распорядка должны быть ознакомлены все работники 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МКУК </w:t>
      </w:r>
      <w:r w:rsidR="003104ED" w:rsidRPr="003104E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«Историко-краеведческий музей гор. Волосово»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="00446B3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вклю</w:t>
      </w:r>
      <w:r w:rsidR="003564E5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чая вновь принимаемых на работу.</w:t>
      </w:r>
    </w:p>
    <w:p w14:paraId="71468171" w14:textId="28700F86" w:rsidR="003564E5" w:rsidRPr="00727FB0" w:rsidRDefault="003564E5" w:rsidP="00446B3E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.5.</w:t>
      </w:r>
      <w:r w:rsidRPr="00727FB0">
        <w:rPr>
          <w:sz w:val="24"/>
          <w:szCs w:val="24"/>
        </w:rPr>
        <w:t xml:space="preserve"> </w:t>
      </w:r>
      <w:r w:rsidRPr="00727FB0">
        <w:rPr>
          <w:rFonts w:ascii="Times New Roman" w:hAnsi="Times New Roman" w:cs="Times New Roman"/>
          <w:sz w:val="24"/>
          <w:szCs w:val="24"/>
        </w:rPr>
        <w:t>В случаях заключения с работником трудового договора о дистанционной работе, на данного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работника распространяются настоящие Правила внутреннего трудового распорядка в части, не противоречащей сути заключенного трудового договора.</w:t>
      </w:r>
    </w:p>
    <w:p w14:paraId="38E0BF5E" w14:textId="01DC66A3" w:rsidR="00323A27" w:rsidRDefault="001436D0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C69B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5B017E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</w:t>
      </w:r>
      <w:r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Настоящие Правила внутреннего трудового распорядка применяются к правоотношениям, возникшим после введения их в действие.</w:t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CE0C4A" w:rsidRPr="00727F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14:paraId="2D3319FE" w14:textId="1C790256" w:rsidR="00EC481C" w:rsidRDefault="00EC481C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695B67A5" w14:textId="65F7048D" w:rsidR="00EC481C" w:rsidRDefault="00EC481C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50767C40" w14:textId="6C8973B8" w:rsidR="00E70AA1" w:rsidRDefault="00E70AA1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70295D31" w14:textId="7DE90AAC" w:rsidR="00E70AA1" w:rsidRDefault="00E70AA1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704B5BA6" w14:textId="1607D031" w:rsidR="00E70AA1" w:rsidRDefault="00E70AA1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44CA9608" w14:textId="0C49F8EE" w:rsidR="00E70AA1" w:rsidRDefault="00E70AA1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0CDF7F9B" w14:textId="752F192C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2AE5B235" w14:textId="48F27398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18496DFB" w14:textId="540CEEE7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0F360104" w14:textId="25D1BBEA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7A22C217" w14:textId="227CF481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2EBCADFD" w14:textId="176B946F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152A31C8" w14:textId="0EC475C3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21E684D8" w14:textId="2383257E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79421023" w14:textId="77777777" w:rsidR="002F06CE" w:rsidRDefault="002F06CE" w:rsidP="00D14CF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14:paraId="38742A90" w14:textId="3E848339" w:rsidR="006C5B8F" w:rsidRPr="006C5B8F" w:rsidRDefault="006C5B8F" w:rsidP="006C5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C5B8F">
        <w:rPr>
          <w:rFonts w:ascii="Times New Roman" w:hAnsi="Times New Roman" w:cs="Times New Roman"/>
          <w:i/>
          <w:iCs/>
          <w:sz w:val="20"/>
          <w:szCs w:val="20"/>
        </w:rPr>
        <w:t>Приложение 1</w:t>
      </w:r>
    </w:p>
    <w:p w14:paraId="2B28BD3D" w14:textId="5B91B399" w:rsidR="006C5B8F" w:rsidRDefault="006C5B8F" w:rsidP="006C5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C5B8F">
        <w:rPr>
          <w:rFonts w:ascii="Times New Roman" w:hAnsi="Times New Roman" w:cs="Times New Roman"/>
          <w:i/>
          <w:iCs/>
          <w:sz w:val="20"/>
          <w:szCs w:val="20"/>
        </w:rPr>
        <w:t xml:space="preserve"> к Правилам внутреннего трудового распорядка</w:t>
      </w:r>
    </w:p>
    <w:p w14:paraId="2D29F4DB" w14:textId="77777777" w:rsidR="006C5B8F" w:rsidRDefault="006C5B8F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D99E8AF" w14:textId="7B73ED55" w:rsidR="006C5B8F" w:rsidRDefault="006C5B8F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74D68D5" w14:textId="780F1B8E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 xml:space="preserve">ТРУДОВОЙ ДОГОВОР №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_____________</w:t>
      </w:r>
    </w:p>
    <w:p w14:paraId="4FBB97B5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С РАБОТНИКОМ МУНИЦИПАЛЬНОГО  УЧРЕЖДЕНИЯ</w:t>
      </w:r>
    </w:p>
    <w:p w14:paraId="6AB7DCE8" w14:textId="77777777" w:rsidR="006C5B8F" w:rsidRPr="001C69B3" w:rsidRDefault="006C5B8F" w:rsidP="006C5B8F">
      <w:pPr>
        <w:pStyle w:val="ConsPlusNonformat"/>
        <w:jc w:val="both"/>
        <w:rPr>
          <w:sz w:val="22"/>
          <w:szCs w:val="22"/>
        </w:rPr>
      </w:pPr>
      <w:r w:rsidRPr="001C69B3">
        <w:rPr>
          <w:sz w:val="22"/>
          <w:szCs w:val="22"/>
        </w:rPr>
        <w:t xml:space="preserve">             </w:t>
      </w:r>
    </w:p>
    <w:p w14:paraId="2AA2AE89" w14:textId="1C91C86A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sz w:val="22"/>
          <w:szCs w:val="22"/>
        </w:rPr>
        <w:t xml:space="preserve">  </w:t>
      </w:r>
      <w:r w:rsidRPr="001C69B3">
        <w:rPr>
          <w:rFonts w:ascii="Times New Roman" w:hAnsi="Times New Roman" w:cs="Times New Roman"/>
          <w:sz w:val="22"/>
          <w:szCs w:val="22"/>
        </w:rPr>
        <w:t xml:space="preserve">г. Волосово                                                                                           </w:t>
      </w:r>
      <w:r w:rsidR="00B16331" w:rsidRPr="001C69B3">
        <w:rPr>
          <w:rFonts w:ascii="Times New Roman" w:hAnsi="Times New Roman" w:cs="Times New Roman"/>
          <w:sz w:val="22"/>
          <w:szCs w:val="22"/>
        </w:rPr>
        <w:t>_____________</w:t>
      </w:r>
      <w:r w:rsidRPr="001C69B3">
        <w:rPr>
          <w:rFonts w:ascii="Times New Roman" w:hAnsi="Times New Roman" w:cs="Times New Roman"/>
          <w:sz w:val="22"/>
          <w:szCs w:val="22"/>
        </w:rPr>
        <w:t xml:space="preserve"> 20</w:t>
      </w:r>
      <w:r w:rsidR="00B16331" w:rsidRPr="001C69B3">
        <w:rPr>
          <w:rFonts w:ascii="Times New Roman" w:hAnsi="Times New Roman" w:cs="Times New Roman"/>
          <w:sz w:val="22"/>
          <w:szCs w:val="22"/>
        </w:rPr>
        <w:t>___</w:t>
      </w:r>
      <w:r w:rsidRPr="001C69B3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E0E9A15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39E913" w14:textId="740C5239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Муниципальное казенное учреждение культуры </w:t>
      </w:r>
      <w:r w:rsidRPr="001C69B3">
        <w:rPr>
          <w:rFonts w:ascii="Times New Roman" w:hAnsi="Times New Roman" w:cs="Times New Roman"/>
          <w:bCs/>
          <w:sz w:val="22"/>
          <w:szCs w:val="22"/>
        </w:rPr>
        <w:t xml:space="preserve">«Историко-краеведческий музей г. Волосово» в лице директора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Pr="001C69B3">
        <w:rPr>
          <w:rFonts w:ascii="Times New Roman" w:hAnsi="Times New Roman" w:cs="Times New Roman"/>
          <w:bCs/>
          <w:sz w:val="22"/>
          <w:szCs w:val="22"/>
        </w:rPr>
        <w:t>,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</w:t>
      </w:r>
      <w:r w:rsidRPr="001C69B3">
        <w:rPr>
          <w:rFonts w:ascii="Times New Roman" w:hAnsi="Times New Roman" w:cs="Times New Roman"/>
          <w:sz w:val="22"/>
          <w:szCs w:val="22"/>
        </w:rPr>
        <w:t xml:space="preserve">(наименование учреждения в соответствии с уставом)                            (должность, </w:t>
      </w:r>
      <w:proofErr w:type="spellStart"/>
      <w:r w:rsidRPr="001C69B3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1C69B3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1C69B3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1C69B3">
        <w:rPr>
          <w:rFonts w:ascii="Times New Roman" w:hAnsi="Times New Roman" w:cs="Times New Roman"/>
          <w:sz w:val="22"/>
          <w:szCs w:val="22"/>
        </w:rPr>
        <w:t>)</w:t>
      </w:r>
    </w:p>
    <w:p w14:paraId="35AF68C0" w14:textId="4B6C381B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1C69B3">
        <w:rPr>
          <w:rFonts w:ascii="Times New Roman" w:hAnsi="Times New Roman" w:cs="Times New Roman"/>
          <w:bCs/>
          <w:sz w:val="22"/>
          <w:szCs w:val="22"/>
        </w:rPr>
        <w:t>Устава</w:t>
      </w:r>
      <w:r w:rsidRPr="001C69B3">
        <w:rPr>
          <w:rFonts w:ascii="Times New Roman" w:hAnsi="Times New Roman" w:cs="Times New Roman"/>
          <w:b/>
          <w:sz w:val="22"/>
          <w:szCs w:val="22"/>
        </w:rPr>
        <w:t>,</w:t>
      </w:r>
      <w:r w:rsidRPr="001C69B3">
        <w:rPr>
          <w:rFonts w:ascii="Times New Roman" w:hAnsi="Times New Roman" w:cs="Times New Roman"/>
          <w:sz w:val="22"/>
          <w:szCs w:val="22"/>
        </w:rPr>
        <w:t xml:space="preserve"> именуемый в дальнейшем работодателем, с одной стороны, и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Pr="001C69B3">
        <w:rPr>
          <w:rFonts w:ascii="Times New Roman" w:hAnsi="Times New Roman" w:cs="Times New Roman"/>
          <w:sz w:val="22"/>
          <w:szCs w:val="22"/>
        </w:rPr>
        <w:t>, именуемы</w:t>
      </w:r>
      <w:proofErr w:type="gramStart"/>
      <w:r w:rsidRPr="001C69B3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1C69B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C69B3">
        <w:rPr>
          <w:rFonts w:ascii="Times New Roman" w:hAnsi="Times New Roman" w:cs="Times New Roman"/>
          <w:sz w:val="22"/>
          <w:szCs w:val="22"/>
        </w:rPr>
        <w:t>) в дальнейшем работником, с другой  стороны  (далее - стороны), заключили настоящий трудовой договор о нижеследующем:</w:t>
      </w:r>
    </w:p>
    <w:p w14:paraId="25526857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799C3B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14:paraId="08275B95" w14:textId="33E64F2B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28"/>
      <w:bookmarkEnd w:id="12"/>
      <w:r w:rsidRPr="001C69B3">
        <w:rPr>
          <w:rFonts w:ascii="Times New Roman" w:hAnsi="Times New Roman" w:cs="Times New Roman"/>
          <w:sz w:val="22"/>
          <w:szCs w:val="22"/>
        </w:rPr>
        <w:t xml:space="preserve">    1. По   настоящему   трудовому   договору   работодатель предоставляет работнику работу на должность –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________________________</w:t>
      </w:r>
    </w:p>
    <w:p w14:paraId="68F10BAA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(наименование должности, профессии или специальности с указанием квалификации)</w:t>
      </w:r>
    </w:p>
    <w:p w14:paraId="02595CDE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а работник обязуется лично выполнять следующую работу в соответствии  с условиями настоящего трудового договора: </w:t>
      </w:r>
    </w:p>
    <w:p w14:paraId="394C5789" w14:textId="5EA66DC8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- 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трудовая функция: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_______________________________</w:t>
      </w:r>
    </w:p>
    <w:p w14:paraId="239A2D26" w14:textId="5231ECC4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-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должностные обязанности, предусмотренные должностной инструкцией.                                                                                                                  </w:t>
      </w:r>
      <w:r w:rsidRPr="001C69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2. Работник принимается на работу: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_________________________________________. </w:t>
      </w:r>
      <w:r w:rsidRPr="001C69B3">
        <w:rPr>
          <w:rFonts w:ascii="Times New Roman" w:hAnsi="Times New Roman" w:cs="Times New Roman"/>
          <w:sz w:val="22"/>
          <w:szCs w:val="22"/>
        </w:rPr>
        <w:t>Место работы: г. Волосово,  ул. Федора Афанасьева, д. 3</w:t>
      </w:r>
    </w:p>
    <w:p w14:paraId="6CC2C0FA" w14:textId="242D0990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3. Работа у работодателя является для работника: </w:t>
      </w:r>
      <w:r w:rsidRPr="001C69B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16331" w:rsidRPr="001C69B3">
        <w:rPr>
          <w:rFonts w:ascii="Times New Roman" w:hAnsi="Times New Roman" w:cs="Times New Roman"/>
          <w:sz w:val="22"/>
          <w:szCs w:val="22"/>
          <w:u w:val="single"/>
        </w:rPr>
        <w:t>_______________</w:t>
      </w:r>
    </w:p>
    <w:p w14:paraId="06721D2D" w14:textId="26A8158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16331" w:rsidRPr="001C69B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1C69B3">
        <w:rPr>
          <w:rFonts w:ascii="Times New Roman" w:hAnsi="Times New Roman" w:cs="Times New Roman"/>
          <w:sz w:val="22"/>
          <w:szCs w:val="22"/>
        </w:rPr>
        <w:t>(основной, по совместительству)</w:t>
      </w:r>
    </w:p>
    <w:p w14:paraId="62D5FF9E" w14:textId="0B878883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4. Настоящий трудовой договор заключается </w:t>
      </w:r>
      <w:proofErr w:type="gramStart"/>
      <w:r w:rsidRPr="001C69B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C69B3">
        <w:rPr>
          <w:rFonts w:ascii="Times New Roman" w:hAnsi="Times New Roman" w:cs="Times New Roman"/>
          <w:sz w:val="22"/>
          <w:szCs w:val="22"/>
        </w:rPr>
        <w:t xml:space="preserve">: 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________________</w:t>
      </w:r>
    </w:p>
    <w:p w14:paraId="46BC3A0C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9" w:history="1">
        <w:r w:rsidRPr="001C69B3">
          <w:rPr>
            <w:rFonts w:ascii="Times New Roman" w:hAnsi="Times New Roman" w:cs="Times New Roman"/>
            <w:sz w:val="22"/>
            <w:szCs w:val="22"/>
          </w:rPr>
          <w:t>статьей 59</w:t>
        </w:r>
      </w:hyperlink>
      <w:r w:rsidRPr="001C69B3">
        <w:rPr>
          <w:rFonts w:ascii="Times New Roman" w:hAnsi="Times New Roman" w:cs="Times New Roman"/>
          <w:sz w:val="22"/>
          <w:szCs w:val="22"/>
        </w:rPr>
        <w:t>Трудового кодекса Российской Федерации)</w:t>
      </w:r>
    </w:p>
    <w:p w14:paraId="3E0BBC8B" w14:textId="29A9F31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5. Настоящий трудовой договор вступает в силу с </w:t>
      </w:r>
      <w:r w:rsidR="00B16331" w:rsidRPr="001C69B3">
        <w:rPr>
          <w:rFonts w:ascii="Times New Roman" w:hAnsi="Times New Roman" w:cs="Times New Roman"/>
          <w:sz w:val="22"/>
          <w:szCs w:val="22"/>
        </w:rPr>
        <w:t>_____________</w:t>
      </w:r>
      <w:r w:rsidRPr="001C69B3">
        <w:rPr>
          <w:rFonts w:ascii="Times New Roman" w:hAnsi="Times New Roman" w:cs="Times New Roman"/>
          <w:sz w:val="22"/>
          <w:szCs w:val="22"/>
        </w:rPr>
        <w:t xml:space="preserve"> 20</w:t>
      </w:r>
      <w:r w:rsidR="00B16331" w:rsidRPr="001C69B3">
        <w:rPr>
          <w:rFonts w:ascii="Times New Roman" w:hAnsi="Times New Roman" w:cs="Times New Roman"/>
          <w:sz w:val="22"/>
          <w:szCs w:val="22"/>
        </w:rPr>
        <w:t>_____</w:t>
      </w:r>
      <w:r w:rsidRPr="001C69B3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34D06B2" w14:textId="0BE80242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6. Дата начала работы </w:t>
      </w:r>
      <w:r w:rsidR="00B16331" w:rsidRPr="001C69B3">
        <w:rPr>
          <w:rFonts w:ascii="Times New Roman" w:hAnsi="Times New Roman" w:cs="Times New Roman"/>
          <w:sz w:val="22"/>
          <w:szCs w:val="22"/>
        </w:rPr>
        <w:t>__________</w:t>
      </w:r>
      <w:r w:rsidRPr="001C69B3">
        <w:rPr>
          <w:rFonts w:ascii="Times New Roman" w:hAnsi="Times New Roman" w:cs="Times New Roman"/>
          <w:sz w:val="22"/>
          <w:szCs w:val="22"/>
        </w:rPr>
        <w:t xml:space="preserve"> 20</w:t>
      </w:r>
      <w:r w:rsidR="00B16331" w:rsidRPr="001C69B3">
        <w:rPr>
          <w:rFonts w:ascii="Times New Roman" w:hAnsi="Times New Roman" w:cs="Times New Roman"/>
          <w:sz w:val="22"/>
          <w:szCs w:val="22"/>
        </w:rPr>
        <w:t>___________</w:t>
      </w:r>
      <w:r w:rsidRPr="001C69B3">
        <w:rPr>
          <w:rFonts w:ascii="Times New Roman" w:hAnsi="Times New Roman" w:cs="Times New Roman"/>
          <w:sz w:val="22"/>
          <w:szCs w:val="22"/>
        </w:rPr>
        <w:t>г.</w:t>
      </w:r>
    </w:p>
    <w:p w14:paraId="1D06D194" w14:textId="4EEDDE92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7. Работнику устанавливается срок испытания продолжительностью ________</w:t>
      </w:r>
    </w:p>
    <w:p w14:paraId="29A2D85C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>месяцев (недель, дней) с целью проверки соответствия работника  поручаемой работе.</w:t>
      </w:r>
    </w:p>
    <w:p w14:paraId="675300BC" w14:textId="422E6195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8.</w:t>
      </w:r>
      <w:r w:rsidRPr="001C69B3">
        <w:rPr>
          <w:sz w:val="22"/>
          <w:szCs w:val="22"/>
        </w:rPr>
        <w:t xml:space="preserve"> </w:t>
      </w:r>
      <w:r w:rsidRPr="001C69B3">
        <w:rPr>
          <w:rFonts w:ascii="Times New Roman" w:hAnsi="Times New Roman" w:cs="Times New Roman"/>
          <w:sz w:val="22"/>
          <w:szCs w:val="22"/>
        </w:rPr>
        <w:t xml:space="preserve">Условия труда на рабочем месте работника по степени вредности и (или) опасности являются </w:t>
      </w:r>
      <w:r w:rsidR="00B16331" w:rsidRPr="001C69B3">
        <w:rPr>
          <w:rFonts w:ascii="Times New Roman" w:hAnsi="Times New Roman" w:cs="Times New Roman"/>
          <w:sz w:val="22"/>
          <w:szCs w:val="22"/>
        </w:rPr>
        <w:t>________</w:t>
      </w:r>
      <w:r w:rsidRPr="001C69B3">
        <w:rPr>
          <w:rFonts w:ascii="Times New Roman" w:hAnsi="Times New Roman" w:cs="Times New Roman"/>
          <w:sz w:val="22"/>
          <w:szCs w:val="22"/>
        </w:rPr>
        <w:t xml:space="preserve"> по результатам специальной оценки условий труда от </w:t>
      </w:r>
      <w:r w:rsidR="00B16331" w:rsidRPr="001C69B3">
        <w:rPr>
          <w:rFonts w:ascii="Times New Roman" w:hAnsi="Times New Roman" w:cs="Times New Roman"/>
          <w:sz w:val="22"/>
          <w:szCs w:val="22"/>
        </w:rPr>
        <w:t>___</w:t>
      </w:r>
      <w:r w:rsidRPr="001C69B3">
        <w:rPr>
          <w:rFonts w:ascii="Times New Roman" w:hAnsi="Times New Roman" w:cs="Times New Roman"/>
          <w:sz w:val="22"/>
          <w:szCs w:val="22"/>
        </w:rPr>
        <w:t>.</w:t>
      </w:r>
    </w:p>
    <w:p w14:paraId="765018CA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D3FE2E" w14:textId="1E0DE304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I. Права и обязанности работника</w:t>
      </w:r>
    </w:p>
    <w:p w14:paraId="129E94B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8. Работник имеет право на:</w:t>
      </w:r>
    </w:p>
    <w:p w14:paraId="68BC2AE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а) предоставление ему   работы,  обусловленной  настоящим  трудовым договором;</w:t>
      </w:r>
    </w:p>
    <w:p w14:paraId="15C72535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б) обеспечение   безопасности   и   условий   труда, соответствующих государственным нормативным требованиям охраны труда;</w:t>
      </w:r>
    </w:p>
    <w:p w14:paraId="13EB1FB3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в) своевременную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14:paraId="3E2BC768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г) иные права, предусмотренные трудовым законодательством Российской Федерации, настоящим трудовым договором.</w:t>
      </w:r>
    </w:p>
    <w:p w14:paraId="308DAF28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9. Работник обязан:</w:t>
      </w:r>
    </w:p>
    <w:p w14:paraId="46856B38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lastRenderedPageBreak/>
        <w:t xml:space="preserve">    а) добросовестно выполнять свои трудовые обязанности, возложенные на него должностной инструкцией;</w:t>
      </w:r>
    </w:p>
    <w:p w14:paraId="076F2D72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14:paraId="4F2F29AF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в) соблюдать трудовую дисциплину;</w:t>
      </w:r>
    </w:p>
    <w:p w14:paraId="5F5EEC0C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г) бережно относиться   к   имуществу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14:paraId="57928184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д) незамедлительно   сообщать   работодателю либо непосредственному руководителю  о возникновении  ситуации,  представляющей  угрозу  жизни  и 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14:paraId="7C493436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III. Права и обязанности работодателя</w:t>
      </w:r>
    </w:p>
    <w:p w14:paraId="7ED8A7B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10. Работодатель имеет право:</w:t>
      </w:r>
    </w:p>
    <w:p w14:paraId="58A750DA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а) требовать от  работника добросовестного исполнения обязанностей по настоящему трудовому договору;</w:t>
      </w:r>
    </w:p>
    <w:p w14:paraId="25D5A3B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б) принимать   локальные   нормативные акты, в  том  числе  правила внутреннего трудового распорядка, требования по охране труда и обеспечению безопасности труда;</w:t>
      </w:r>
    </w:p>
    <w:p w14:paraId="0FF6B29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в) привлекать работника к дисциплинарной и материальной ответственности в порядке,  установленном  Трудовым  </w:t>
      </w:r>
      <w:hyperlink r:id="rId10" w:history="1">
        <w:r w:rsidRPr="001C69B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1C69B3">
        <w:rPr>
          <w:rFonts w:ascii="Times New Roman" w:hAnsi="Times New Roman" w:cs="Times New Roman"/>
          <w:sz w:val="22"/>
          <w:szCs w:val="22"/>
        </w:rPr>
        <w:t xml:space="preserve">  Российской Федерации, иными федеральными законами;</w:t>
      </w:r>
    </w:p>
    <w:p w14:paraId="062E4884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г) поощрять работника за добросовестный эффективный труд;</w:t>
      </w:r>
    </w:p>
    <w:p w14:paraId="38A09485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д)  иные  права,  предусмотренные трудовым законодательством Российской Федерации и настоящим трудовым договором.</w:t>
      </w:r>
    </w:p>
    <w:p w14:paraId="036E7E5F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11. Работодатель обязан:</w:t>
      </w:r>
    </w:p>
    <w:p w14:paraId="40F2C400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а) предоставить работнику  работу,  обусловленную  настоящим трудовым договором;</w:t>
      </w:r>
    </w:p>
    <w:p w14:paraId="3C560466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б) обеспечить безопасность и условия труда работника, соответствующие государственным нормативным требованиям охраны труда;</w:t>
      </w:r>
    </w:p>
    <w:p w14:paraId="4AF39312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7D5E0775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г) выплачивать в полном размере причитающуюся работнику заработную плату в установленные сроки;</w:t>
      </w:r>
    </w:p>
    <w:p w14:paraId="1B50FF41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14:paraId="0D5D1BE3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е) знакомить работника   под подпись с принимаемыми локальными нормативными   актами, непосредственно   связанными   с   его   трудовой деятельностью;</w:t>
      </w:r>
    </w:p>
    <w:p w14:paraId="48037A94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ж) исполнять    иные    обязанности, предусмотренные    трудовым законодательством и иными нормативными правовыми актами, содержащими нормы трудового права,   коллективным   договором,   соглашениями,   локальными нормативными актами и настоящим трудовым договором.</w:t>
      </w:r>
    </w:p>
    <w:p w14:paraId="48825290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A62D23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IV. Оплата труда</w:t>
      </w:r>
    </w:p>
    <w:p w14:paraId="641E74D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12. 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14:paraId="7F75A090" w14:textId="1A026FC2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а)  должностной  оклад,  ставка  заработной  платы -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Pr="001C69B3">
        <w:rPr>
          <w:rFonts w:ascii="Times New Roman" w:hAnsi="Times New Roman" w:cs="Times New Roman"/>
          <w:sz w:val="22"/>
          <w:szCs w:val="22"/>
        </w:rPr>
        <w:t xml:space="preserve"> в месяц;</w:t>
      </w:r>
    </w:p>
    <w:p w14:paraId="5E9DBE8E" w14:textId="77777777" w:rsidR="006C5B8F" w:rsidRPr="001C69B3" w:rsidRDefault="006C5B8F" w:rsidP="006C5B8F">
      <w:pPr>
        <w:pStyle w:val="ConsPlusNonformat"/>
        <w:rPr>
          <w:rFonts w:ascii="Times New Roman" w:hAnsi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</w:t>
      </w:r>
      <w:r w:rsidRPr="001C69B3">
        <w:rPr>
          <w:rFonts w:ascii="Times New Roman" w:hAnsi="Times New Roman"/>
          <w:sz w:val="22"/>
          <w:szCs w:val="22"/>
        </w:rPr>
        <w:t xml:space="preserve">б) работнику производятся выплаты </w:t>
      </w:r>
      <w:r w:rsidRPr="001C69B3">
        <w:rPr>
          <w:rFonts w:ascii="Times New Roman" w:hAnsi="Times New Roman"/>
          <w:b/>
          <w:sz w:val="22"/>
          <w:szCs w:val="22"/>
        </w:rPr>
        <w:t>компенсационного характера:</w:t>
      </w:r>
    </w:p>
    <w:p w14:paraId="64A42C5E" w14:textId="77777777" w:rsidR="006C5B8F" w:rsidRPr="001C69B3" w:rsidRDefault="006C5B8F" w:rsidP="006C5B8F">
      <w:pPr>
        <w:pStyle w:val="ConsPlusNonforma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2991"/>
      </w:tblGrid>
      <w:tr w:rsidR="006C5B8F" w:rsidRPr="001C69B3" w14:paraId="67CCE00A" w14:textId="77777777" w:rsidTr="00AB271F">
        <w:tc>
          <w:tcPr>
            <w:tcW w:w="3094" w:type="dxa"/>
            <w:tcBorders>
              <w:left w:val="nil"/>
            </w:tcBorders>
          </w:tcPr>
          <w:p w14:paraId="094709BD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2975" w:type="dxa"/>
          </w:tcPr>
          <w:p w14:paraId="054D473E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Размер выплаты</w:t>
            </w:r>
          </w:p>
        </w:tc>
        <w:tc>
          <w:tcPr>
            <w:tcW w:w="2991" w:type="dxa"/>
            <w:tcBorders>
              <w:right w:val="nil"/>
            </w:tcBorders>
          </w:tcPr>
          <w:p w14:paraId="00B2D61E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Фактор, обусловливающий получение выплаты</w:t>
            </w:r>
          </w:p>
        </w:tc>
      </w:tr>
      <w:tr w:rsidR="006C5B8F" w:rsidRPr="001C69B3" w14:paraId="52790FFA" w14:textId="77777777" w:rsidTr="00AB271F">
        <w:tc>
          <w:tcPr>
            <w:tcW w:w="3094" w:type="dxa"/>
            <w:tcBorders>
              <w:left w:val="nil"/>
            </w:tcBorders>
          </w:tcPr>
          <w:p w14:paraId="39BBC0BE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Повышенная оплата</w:t>
            </w:r>
          </w:p>
        </w:tc>
        <w:tc>
          <w:tcPr>
            <w:tcW w:w="2975" w:type="dxa"/>
          </w:tcPr>
          <w:p w14:paraId="72DE078C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     В двойном размере</w:t>
            </w:r>
          </w:p>
        </w:tc>
        <w:tc>
          <w:tcPr>
            <w:tcW w:w="2991" w:type="dxa"/>
            <w:tcBorders>
              <w:right w:val="nil"/>
            </w:tcBorders>
          </w:tcPr>
          <w:p w14:paraId="4AD46D7C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За работу в праздничные дни</w:t>
            </w:r>
          </w:p>
        </w:tc>
      </w:tr>
    </w:tbl>
    <w:p w14:paraId="0966D32C" w14:textId="77777777" w:rsidR="006C5B8F" w:rsidRPr="001C69B3" w:rsidRDefault="006C5B8F" w:rsidP="006C5B8F">
      <w:pPr>
        <w:pStyle w:val="ConsPlusNonformat"/>
        <w:rPr>
          <w:rFonts w:ascii="Times New Roman" w:hAnsi="Times New Roman"/>
          <w:sz w:val="22"/>
          <w:szCs w:val="22"/>
        </w:rPr>
      </w:pPr>
    </w:p>
    <w:p w14:paraId="48C0014C" w14:textId="77777777" w:rsidR="006C5B8F" w:rsidRPr="001C69B3" w:rsidRDefault="006C5B8F" w:rsidP="006C5B8F">
      <w:pPr>
        <w:pStyle w:val="ConsPlusNonformat"/>
        <w:rPr>
          <w:rFonts w:ascii="Times New Roman" w:hAnsi="Times New Roman"/>
          <w:sz w:val="22"/>
          <w:szCs w:val="22"/>
        </w:rPr>
      </w:pPr>
      <w:r w:rsidRPr="001C69B3">
        <w:rPr>
          <w:rFonts w:ascii="Times New Roman" w:hAnsi="Times New Roman"/>
          <w:sz w:val="22"/>
          <w:szCs w:val="22"/>
        </w:rPr>
        <w:t xml:space="preserve">    в) работнику производятся выплаты </w:t>
      </w:r>
      <w:r w:rsidRPr="001C69B3">
        <w:rPr>
          <w:rFonts w:ascii="Times New Roman" w:hAnsi="Times New Roman"/>
          <w:b/>
          <w:sz w:val="22"/>
          <w:szCs w:val="22"/>
        </w:rPr>
        <w:t>стимулирующего характера: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886"/>
        <w:gridCol w:w="2126"/>
        <w:gridCol w:w="1568"/>
        <w:gridCol w:w="1632"/>
      </w:tblGrid>
      <w:tr w:rsidR="006C5B8F" w:rsidRPr="001C69B3" w14:paraId="10386C8E" w14:textId="77777777" w:rsidTr="00AB271F">
        <w:trPr>
          <w:trHeight w:val="1071"/>
        </w:trPr>
        <w:tc>
          <w:tcPr>
            <w:tcW w:w="1862" w:type="dxa"/>
            <w:tcBorders>
              <w:left w:val="nil"/>
            </w:tcBorders>
          </w:tcPr>
          <w:p w14:paraId="290AEFE0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lastRenderedPageBreak/>
              <w:t>Наименование выплаты</w:t>
            </w:r>
          </w:p>
        </w:tc>
        <w:tc>
          <w:tcPr>
            <w:tcW w:w="1886" w:type="dxa"/>
          </w:tcPr>
          <w:p w14:paraId="23A1300E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2126" w:type="dxa"/>
          </w:tcPr>
          <w:p w14:paraId="79BD4E17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1568" w:type="dxa"/>
          </w:tcPr>
          <w:p w14:paraId="6E69D3B8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632" w:type="dxa"/>
            <w:tcBorders>
              <w:right w:val="nil"/>
            </w:tcBorders>
          </w:tcPr>
          <w:p w14:paraId="6CEC3459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Размер выплаты</w:t>
            </w:r>
          </w:p>
          <w:p w14:paraId="3CA139EF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от должностного  оклада</w:t>
            </w:r>
          </w:p>
        </w:tc>
      </w:tr>
      <w:tr w:rsidR="006C5B8F" w:rsidRPr="001C69B3" w14:paraId="3000B29F" w14:textId="77777777" w:rsidTr="00AB271F">
        <w:trPr>
          <w:trHeight w:val="1360"/>
        </w:trPr>
        <w:tc>
          <w:tcPr>
            <w:tcW w:w="1862" w:type="dxa"/>
            <w:tcBorders>
              <w:left w:val="nil"/>
            </w:tcBorders>
          </w:tcPr>
          <w:p w14:paraId="5FA9382F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 Выплата            стимулирующего                         характера</w:t>
            </w:r>
          </w:p>
        </w:tc>
        <w:tc>
          <w:tcPr>
            <w:tcW w:w="1886" w:type="dxa"/>
          </w:tcPr>
          <w:p w14:paraId="79DD508B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По итогам работы</w:t>
            </w:r>
          </w:p>
        </w:tc>
        <w:tc>
          <w:tcPr>
            <w:tcW w:w="2126" w:type="dxa"/>
          </w:tcPr>
          <w:p w14:paraId="3A67CCCC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Количественные и качественные показатели, объем выполненных работ, творческий подход, дисциплина</w:t>
            </w:r>
          </w:p>
        </w:tc>
        <w:tc>
          <w:tcPr>
            <w:tcW w:w="1568" w:type="dxa"/>
          </w:tcPr>
          <w:p w14:paraId="3B2881F4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14:paraId="1C0E514C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   Ежемесячно </w:t>
            </w:r>
          </w:p>
        </w:tc>
        <w:tc>
          <w:tcPr>
            <w:tcW w:w="1632" w:type="dxa"/>
            <w:tcBorders>
              <w:right w:val="nil"/>
            </w:tcBorders>
          </w:tcPr>
          <w:p w14:paraId="6C519A69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  <w:p w14:paraId="119DAB21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  <w:p w14:paraId="68BAC390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 До 150%</w:t>
            </w:r>
          </w:p>
          <w:p w14:paraId="5FED5C74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 от должностного оклада</w:t>
            </w:r>
          </w:p>
        </w:tc>
      </w:tr>
      <w:tr w:rsidR="006C5B8F" w:rsidRPr="001C69B3" w14:paraId="7348F5B0" w14:textId="77777777" w:rsidTr="00AB271F">
        <w:trPr>
          <w:trHeight w:val="1590"/>
        </w:trPr>
        <w:tc>
          <w:tcPr>
            <w:tcW w:w="1862" w:type="dxa"/>
            <w:tcBorders>
              <w:left w:val="nil"/>
            </w:tcBorders>
          </w:tcPr>
          <w:p w14:paraId="25D1477E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Поощрительная выплата</w:t>
            </w:r>
          </w:p>
        </w:tc>
        <w:tc>
          <w:tcPr>
            <w:tcW w:w="1886" w:type="dxa"/>
          </w:tcPr>
          <w:p w14:paraId="68B07C6C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В  связи с наступлением  юбилейных дат, уходом  на заслуженный отдых</w:t>
            </w:r>
          </w:p>
        </w:tc>
        <w:tc>
          <w:tcPr>
            <w:tcW w:w="2126" w:type="dxa"/>
          </w:tcPr>
          <w:p w14:paraId="55A2184B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468AE603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right w:val="nil"/>
            </w:tcBorders>
          </w:tcPr>
          <w:p w14:paraId="59A6E917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До 100%  от должностного оклада</w:t>
            </w:r>
          </w:p>
        </w:tc>
      </w:tr>
      <w:tr w:rsidR="006C5B8F" w:rsidRPr="001C69B3" w14:paraId="0D9269E2" w14:textId="77777777" w:rsidTr="00AB271F">
        <w:trPr>
          <w:trHeight w:val="2015"/>
        </w:trPr>
        <w:tc>
          <w:tcPr>
            <w:tcW w:w="1862" w:type="dxa"/>
            <w:tcBorders>
              <w:left w:val="nil"/>
            </w:tcBorders>
          </w:tcPr>
          <w:p w14:paraId="51065513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  <w:p w14:paraId="7AFAA8B8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Материальная помощь</w:t>
            </w:r>
          </w:p>
        </w:tc>
        <w:tc>
          <w:tcPr>
            <w:tcW w:w="1886" w:type="dxa"/>
          </w:tcPr>
          <w:p w14:paraId="7D278D7B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При стихийных бедствиях. несчастных случаях, в случае смерти близких   родственников, </w:t>
            </w:r>
          </w:p>
          <w:p w14:paraId="716BA496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в связи с бракосочетанием и рождением ребенка</w:t>
            </w:r>
          </w:p>
        </w:tc>
        <w:tc>
          <w:tcPr>
            <w:tcW w:w="2126" w:type="dxa"/>
          </w:tcPr>
          <w:p w14:paraId="499606E7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1B93A1DD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right w:val="nil"/>
            </w:tcBorders>
          </w:tcPr>
          <w:p w14:paraId="09B55BE1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До 100% от должностного оклада</w:t>
            </w:r>
          </w:p>
        </w:tc>
      </w:tr>
      <w:tr w:rsidR="006C5B8F" w:rsidRPr="001C69B3" w14:paraId="028D07D4" w14:textId="77777777" w:rsidTr="00AB271F">
        <w:trPr>
          <w:trHeight w:val="171"/>
        </w:trPr>
        <w:tc>
          <w:tcPr>
            <w:tcW w:w="1862" w:type="dxa"/>
            <w:tcBorders>
              <w:left w:val="nil"/>
            </w:tcBorders>
          </w:tcPr>
          <w:p w14:paraId="44F4BDD8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Премии и выплаты за год</w:t>
            </w:r>
          </w:p>
          <w:p w14:paraId="7C23F0E4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6" w:type="dxa"/>
          </w:tcPr>
          <w:p w14:paraId="09DD4A7A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 xml:space="preserve">По итогам работы </w:t>
            </w:r>
          </w:p>
          <w:p w14:paraId="097ED050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0A440F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За выполнение особо важных (срочных) работ</w:t>
            </w:r>
          </w:p>
        </w:tc>
        <w:tc>
          <w:tcPr>
            <w:tcW w:w="1568" w:type="dxa"/>
          </w:tcPr>
          <w:p w14:paraId="61E1D9B9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Ежемесячно, ежеквартально, за календарный год</w:t>
            </w:r>
          </w:p>
        </w:tc>
        <w:tc>
          <w:tcPr>
            <w:tcW w:w="1632" w:type="dxa"/>
            <w:tcBorders>
              <w:right w:val="nil"/>
            </w:tcBorders>
          </w:tcPr>
          <w:p w14:paraId="306A8C16" w14:textId="77777777" w:rsidR="006C5B8F" w:rsidRPr="001C69B3" w:rsidRDefault="006C5B8F" w:rsidP="00AB271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1C69B3">
              <w:rPr>
                <w:rFonts w:ascii="Times New Roman" w:hAnsi="Times New Roman"/>
                <w:sz w:val="22"/>
                <w:szCs w:val="22"/>
              </w:rPr>
              <w:t>До 100% от должностного оклада</w:t>
            </w:r>
          </w:p>
        </w:tc>
      </w:tr>
    </w:tbl>
    <w:p w14:paraId="77720FB4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DD1555D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13.  Выплата заработной платы работнику производится в сроки и </w:t>
      </w:r>
      <w:proofErr w:type="gramStart"/>
      <w:r w:rsidRPr="001C69B3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1C69B3">
        <w:rPr>
          <w:rFonts w:ascii="Times New Roman" w:hAnsi="Times New Roman" w:cs="Times New Roman"/>
          <w:sz w:val="22"/>
          <w:szCs w:val="22"/>
        </w:rPr>
        <w:t>, которые  установлены трудовым договором, коллективным договором и правилами внутреннего трудового распорядка.</w:t>
      </w:r>
    </w:p>
    <w:p w14:paraId="12C4D3FD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14.  На работника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субъектов Российской Федерации, коллективным договором и</w:t>
      </w:r>
    </w:p>
    <w:p w14:paraId="796DD803" w14:textId="0D2B832E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>локальными нормативными актами.</w:t>
      </w:r>
    </w:p>
    <w:p w14:paraId="0604EA8C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V. Рабочее время и время отдыха</w:t>
      </w:r>
    </w:p>
    <w:p w14:paraId="669F66B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15.  Работнику устанавливается  следующая  продолжительность  рабочего времени </w:t>
      </w:r>
    </w:p>
    <w:p w14:paraId="0C34B3EE" w14:textId="66CB1CCF" w:rsidR="006C5B8F" w:rsidRPr="001C69B3" w:rsidRDefault="00B16331" w:rsidP="00B163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bCs/>
          <w:sz w:val="22"/>
          <w:szCs w:val="22"/>
          <w:u w:val="single"/>
        </w:rPr>
        <w:t>______________________________________________________</w:t>
      </w:r>
    </w:p>
    <w:p w14:paraId="5CE77A71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         (нормальная, сокращенная, неполное рабочее время)</w:t>
      </w:r>
    </w:p>
    <w:p w14:paraId="375117BE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16.  Режим работы (рабочие дни и выходные дни, время начала и окончания работы)   определяется  правилами  внутреннего  трудового  распорядка  либо настоящим трудовым договором.</w:t>
      </w:r>
    </w:p>
    <w:p w14:paraId="3D08B3EF" w14:textId="0954D2A1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17.  Работнику устанавливаются следующие особенности режима работы 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 до </w:t>
      </w:r>
      <w:r w:rsidR="00B16331" w:rsidRPr="001C69B3">
        <w:rPr>
          <w:rFonts w:ascii="Times New Roman" w:hAnsi="Times New Roman" w:cs="Times New Roman"/>
          <w:b/>
          <w:sz w:val="22"/>
          <w:szCs w:val="22"/>
        </w:rPr>
        <w:t>_______</w:t>
      </w:r>
      <w:r w:rsidRPr="001C69B3">
        <w:rPr>
          <w:rFonts w:ascii="Times New Roman" w:hAnsi="Times New Roman" w:cs="Times New Roman"/>
          <w:b/>
          <w:sz w:val="22"/>
          <w:szCs w:val="22"/>
        </w:rPr>
        <w:t>часов.</w:t>
      </w:r>
    </w:p>
    <w:p w14:paraId="11EB9E7C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18.  Работнику предоставляется  ежегодный основной оплачиваемый отпуск продолжительностью </w:t>
      </w:r>
      <w:r w:rsidRPr="001C69B3">
        <w:rPr>
          <w:rFonts w:ascii="Times New Roman" w:hAnsi="Times New Roman" w:cs="Times New Roman"/>
          <w:b/>
          <w:sz w:val="22"/>
          <w:szCs w:val="22"/>
        </w:rPr>
        <w:t>_____</w:t>
      </w:r>
      <w:r w:rsidRPr="001C69B3">
        <w:rPr>
          <w:rFonts w:ascii="Times New Roman" w:hAnsi="Times New Roman" w:cs="Times New Roman"/>
          <w:b/>
          <w:sz w:val="22"/>
          <w:szCs w:val="22"/>
          <w:u w:val="single"/>
        </w:rPr>
        <w:t>28</w:t>
      </w:r>
      <w:r w:rsidRPr="001C69B3">
        <w:rPr>
          <w:rFonts w:ascii="Times New Roman" w:hAnsi="Times New Roman" w:cs="Times New Roman"/>
          <w:b/>
          <w:sz w:val="22"/>
          <w:szCs w:val="22"/>
        </w:rPr>
        <w:t>_____</w:t>
      </w:r>
      <w:r w:rsidRPr="001C69B3">
        <w:rPr>
          <w:rFonts w:ascii="Times New Roman" w:hAnsi="Times New Roman" w:cs="Times New Roman"/>
          <w:sz w:val="22"/>
          <w:szCs w:val="22"/>
        </w:rPr>
        <w:t xml:space="preserve"> календарных дней.</w:t>
      </w:r>
    </w:p>
    <w:p w14:paraId="172BB98A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19.    Ежегодный   оплачиваемый   отпуск предоставляется в соответствии с графиком отпусков.</w:t>
      </w:r>
    </w:p>
    <w:p w14:paraId="0379A958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625003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 xml:space="preserve">          VI. Социальное страхование и меры социальной поддержки</w:t>
      </w:r>
    </w:p>
    <w:p w14:paraId="6FA46205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C69B3">
        <w:rPr>
          <w:rFonts w:ascii="Times New Roman" w:hAnsi="Times New Roman" w:cs="Times New Roman"/>
          <w:b/>
          <w:sz w:val="22"/>
          <w:szCs w:val="22"/>
        </w:rPr>
        <w:t xml:space="preserve"> работника, предусмотренные законодательством, отраслевым</w:t>
      </w:r>
    </w:p>
    <w:p w14:paraId="10515F6B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соглашением, коллективным договором, настоящим трудовым договором</w:t>
      </w:r>
    </w:p>
    <w:p w14:paraId="7BB593CB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20.   Работник   подлежит   обязательному   социальному страхованию в соответствии с законодательством Российской Федерации.</w:t>
      </w:r>
    </w:p>
    <w:p w14:paraId="7FF3DE2F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99FB2A0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VII. Иные условия трудового договора</w:t>
      </w:r>
    </w:p>
    <w:p w14:paraId="72077A85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21.   Работник   обязуется   не разглашать охраняемую законом  тайну (государственную,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14:paraId="23F43788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С перечнем информации, составляющей охраняемую законом тайну, работник должен быть ознакомлен под подпись.</w:t>
      </w:r>
    </w:p>
    <w:p w14:paraId="736D4F71" w14:textId="77777777" w:rsidR="001C69B3" w:rsidRDefault="006C5B8F" w:rsidP="001C69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F79A34A" w14:textId="1E4FB8B2" w:rsidR="006C5B8F" w:rsidRPr="001C69B3" w:rsidRDefault="006C5B8F" w:rsidP="001C69B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VIII. Ответственность сторон трудового договора</w:t>
      </w:r>
    </w:p>
    <w:p w14:paraId="73BF9A04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22.  Работодатель и работник несут ответственность за неисполнение или ненадлежащее   исполнение взятых на себя обязанностей и обязательств, установленных    законодательством    Российской    Федерации, локальными нормативными актами и настоящим трудовым договором.</w:t>
      </w:r>
    </w:p>
    <w:p w14:paraId="2FBDA00E" w14:textId="23F8CB5A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23.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11" w:history="1">
        <w:r w:rsidRPr="001C69B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1C69B3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18B1F362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9B3">
        <w:rPr>
          <w:rFonts w:ascii="Times New Roman" w:hAnsi="Times New Roman" w:cs="Times New Roman"/>
          <w:b/>
          <w:sz w:val="22"/>
          <w:szCs w:val="22"/>
        </w:rPr>
        <w:t>IX. Изменение и прекращение трудового договора</w:t>
      </w:r>
    </w:p>
    <w:p w14:paraId="17A53DFD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24.  Изменения могут быть внесены в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</w:t>
      </w:r>
      <w:hyperlink r:id="rId12" w:history="1">
        <w:r w:rsidRPr="001C69B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1C69B3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1C69B3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14:paraId="3947DCDD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25. 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 чем за 2 месяца (</w:t>
      </w:r>
      <w:hyperlink r:id="rId13" w:history="1">
        <w:r w:rsidRPr="001C69B3">
          <w:rPr>
            <w:rFonts w:ascii="Times New Roman" w:hAnsi="Times New Roman" w:cs="Times New Roman"/>
            <w:sz w:val="22"/>
            <w:szCs w:val="22"/>
          </w:rPr>
          <w:t>статья 74</w:t>
        </w:r>
      </w:hyperlink>
      <w:r w:rsidRPr="001C69B3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Федерации).</w:t>
      </w:r>
    </w:p>
    <w:p w14:paraId="14F0EED8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подпись не менее чем за 2 месяца до увольнения (</w:t>
      </w:r>
      <w:hyperlink r:id="rId14" w:history="1">
        <w:r w:rsidRPr="001C69B3">
          <w:rPr>
            <w:rFonts w:ascii="Times New Roman" w:hAnsi="Times New Roman" w:cs="Times New Roman"/>
            <w:sz w:val="22"/>
            <w:szCs w:val="22"/>
          </w:rPr>
          <w:t>статья 180</w:t>
        </w:r>
      </w:hyperlink>
      <w:r w:rsidRPr="001C69B3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Федерации).</w:t>
      </w:r>
    </w:p>
    <w:p w14:paraId="7A077ECD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26.    Настоящий   трудовой   договор   прекращается   по   основаниям, установленным  Трудовым  </w:t>
      </w:r>
      <w:hyperlink r:id="rId15" w:history="1">
        <w:r w:rsidRPr="001C69B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1C69B3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законами.</w:t>
      </w:r>
    </w:p>
    <w:p w14:paraId="0C98705E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При расторжении трудового договора работнику предоставляются гарантии и компенсации, предусмотренные Трудовым </w:t>
      </w:r>
      <w:hyperlink r:id="rId16" w:history="1">
        <w:r w:rsidRPr="001C69B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1C69B3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</w:t>
      </w:r>
    </w:p>
    <w:p w14:paraId="6C9FBA96" w14:textId="6CDAE10E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>федеральными законами.</w:t>
      </w:r>
    </w:p>
    <w:p w14:paraId="46C60640" w14:textId="77777777" w:rsidR="006C5B8F" w:rsidRPr="001C69B3" w:rsidRDefault="006C5B8F" w:rsidP="006C5B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X. </w:t>
      </w:r>
      <w:r w:rsidRPr="001C69B3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05DD3BE9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27.  Трудовые споры и разногласия сторон по вопросам соблюдения условий настоящего  трудового договора разрешаются по соглашению сторон, а в случае недостижения  соглашения  рассматриваются  комиссией  по  трудовым спорам </w:t>
      </w:r>
      <w:proofErr w:type="gramStart"/>
      <w:r w:rsidRPr="001C69B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1C69B3">
        <w:rPr>
          <w:rFonts w:ascii="Times New Roman" w:hAnsi="Times New Roman" w:cs="Times New Roman"/>
          <w:sz w:val="22"/>
          <w:szCs w:val="22"/>
        </w:rPr>
        <w:t>или)   судом   в   порядке,   установленном  законодательством  Российской Федерации.</w:t>
      </w:r>
    </w:p>
    <w:p w14:paraId="13500388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28.  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7FA4407C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29.  Настоящий трудовой договор заключен в 2 экземплярах (если иное не предусмотрено  законодательством  Российской Федерации), имеющих одинаковую юридическую силу.</w:t>
      </w:r>
    </w:p>
    <w:p w14:paraId="5B4ACB35" w14:textId="77777777" w:rsidR="006C5B8F" w:rsidRPr="001C69B3" w:rsidRDefault="006C5B8F" w:rsidP="006C5B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9B3">
        <w:rPr>
          <w:rFonts w:ascii="Times New Roman" w:hAnsi="Times New Roman" w:cs="Times New Roman"/>
          <w:sz w:val="22"/>
          <w:szCs w:val="22"/>
        </w:rPr>
        <w:t xml:space="preserve">    Один экземпляр хранится у работодателя, второй передается работнику.</w:t>
      </w:r>
    </w:p>
    <w:p w14:paraId="5F629B53" w14:textId="77777777" w:rsidR="006C5B8F" w:rsidRPr="001C69B3" w:rsidRDefault="006C5B8F" w:rsidP="006C5B8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14:paraId="0D51D493" w14:textId="77777777" w:rsidR="006C5B8F" w:rsidRPr="001C69B3" w:rsidRDefault="006C5B8F" w:rsidP="006C5B8F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  <w:r w:rsidRPr="001C69B3">
        <w:rPr>
          <w:rFonts w:ascii="Times New Roman" w:hAnsi="Times New Roman" w:cs="Times New Roman"/>
          <w:bCs/>
          <w:szCs w:val="22"/>
        </w:rPr>
        <w:t xml:space="preserve">Работодатель                                                                                        Работник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776"/>
      </w:tblGrid>
      <w:tr w:rsidR="006C5B8F" w:rsidRPr="001C69B3" w14:paraId="3F4BF7D4" w14:textId="77777777" w:rsidTr="001C69B3">
        <w:trPr>
          <w:trHeight w:val="1625"/>
        </w:trPr>
        <w:tc>
          <w:tcPr>
            <w:tcW w:w="5148" w:type="dxa"/>
          </w:tcPr>
          <w:p w14:paraId="092F89B5" w14:textId="2A42511D" w:rsidR="006C5B8F" w:rsidRPr="001C69B3" w:rsidRDefault="006C5B8F" w:rsidP="001C69B3">
            <w:pPr>
              <w:pStyle w:val="ConsPlusCell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         </w:t>
            </w: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Муниципальное казенное учреждение культуры «Историко-краеведческий музей г. Волосово»                                        </w:t>
            </w:r>
          </w:p>
          <w:p w14:paraId="69B845B0" w14:textId="4D2E8706" w:rsidR="006C5B8F" w:rsidRPr="001C69B3" w:rsidRDefault="006C5B8F" w:rsidP="001C69B3">
            <w:pPr>
              <w:pStyle w:val="ConsPlusCell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>188410, Ленинградская обл., г. Волосово, ул. Федора Афанасьева, д. 3.</w:t>
            </w:r>
          </w:p>
          <w:p w14:paraId="7AB04032" w14:textId="11906E0F" w:rsidR="006C5B8F" w:rsidRPr="001C69B3" w:rsidRDefault="006C5B8F" w:rsidP="001C69B3">
            <w:pPr>
              <w:pStyle w:val="ConsPlusCell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>ИНН 4717008723  КПП 470501001</w:t>
            </w:r>
          </w:p>
        </w:tc>
        <w:tc>
          <w:tcPr>
            <w:tcW w:w="4776" w:type="dxa"/>
          </w:tcPr>
          <w:p w14:paraId="569BA57D" w14:textId="55D76D5D" w:rsidR="006C5B8F" w:rsidRPr="001C69B3" w:rsidRDefault="006C5B8F" w:rsidP="001C69B3">
            <w:pPr>
              <w:pStyle w:val="ConsPlusCell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>Ф.И.О.</w:t>
            </w:r>
          </w:p>
          <w:p w14:paraId="2C7BF6DA" w14:textId="245520C9" w:rsidR="006C5B8F" w:rsidRPr="001C69B3" w:rsidRDefault="006C5B8F" w:rsidP="001C69B3">
            <w:pPr>
              <w:pStyle w:val="ConsPlusCell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>Адрес</w:t>
            </w:r>
          </w:p>
          <w:p w14:paraId="4F3E4C75" w14:textId="70D78693" w:rsidR="006C5B8F" w:rsidRPr="001C69B3" w:rsidRDefault="006C5B8F" w:rsidP="001C69B3">
            <w:pPr>
              <w:pStyle w:val="ConsPlusCell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>Паспорт</w:t>
            </w:r>
          </w:p>
          <w:p w14:paraId="64364ACD" w14:textId="1752A127" w:rsidR="006C5B8F" w:rsidRPr="001C69B3" w:rsidRDefault="006C5B8F" w:rsidP="001C69B3">
            <w:pPr>
              <w:pStyle w:val="ConsPlusCell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 xml:space="preserve">СНИЛС  </w:t>
            </w:r>
          </w:p>
          <w:p w14:paraId="6B0BD089" w14:textId="170593B7" w:rsidR="006C5B8F" w:rsidRPr="001C69B3" w:rsidRDefault="006C5B8F" w:rsidP="001C69B3">
            <w:pPr>
              <w:pStyle w:val="ConsPlusCell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69B3">
              <w:rPr>
                <w:rFonts w:ascii="Times New Roman" w:hAnsi="Times New Roman"/>
                <w:bCs/>
                <w:sz w:val="22"/>
                <w:szCs w:val="22"/>
              </w:rPr>
              <w:t xml:space="preserve">ИНН </w:t>
            </w:r>
          </w:p>
        </w:tc>
      </w:tr>
    </w:tbl>
    <w:p w14:paraId="606F54C2" w14:textId="77777777" w:rsidR="006C5B8F" w:rsidRPr="001C69B3" w:rsidRDefault="006C5B8F" w:rsidP="001C69B3">
      <w:pPr>
        <w:pStyle w:val="ConsPlusCell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2A138107" w14:textId="6BD052FF" w:rsidR="006C5B8F" w:rsidRPr="001C69B3" w:rsidRDefault="006C5B8F" w:rsidP="006C5B8F">
      <w:pPr>
        <w:pStyle w:val="ConsPlusCell"/>
        <w:jc w:val="both"/>
        <w:rPr>
          <w:rFonts w:ascii="Times New Roman" w:hAnsi="Times New Roman"/>
          <w:bCs/>
          <w:sz w:val="22"/>
          <w:szCs w:val="22"/>
        </w:rPr>
      </w:pPr>
      <w:r w:rsidRPr="001C69B3">
        <w:rPr>
          <w:rFonts w:ascii="Times New Roman" w:hAnsi="Times New Roman"/>
          <w:bCs/>
          <w:sz w:val="22"/>
          <w:szCs w:val="22"/>
        </w:rPr>
        <w:t>___________________</w:t>
      </w:r>
      <w:r w:rsidR="00B16331" w:rsidRPr="001C69B3">
        <w:rPr>
          <w:rFonts w:ascii="Times New Roman" w:hAnsi="Times New Roman"/>
          <w:bCs/>
          <w:sz w:val="22"/>
          <w:szCs w:val="22"/>
        </w:rPr>
        <w:t>Ф.И.О.</w:t>
      </w:r>
      <w:r w:rsidRPr="001C69B3">
        <w:rPr>
          <w:rFonts w:ascii="Times New Roman" w:hAnsi="Times New Roman"/>
          <w:bCs/>
          <w:sz w:val="22"/>
          <w:szCs w:val="22"/>
        </w:rPr>
        <w:t xml:space="preserve">                                  </w:t>
      </w:r>
      <w:r w:rsidR="00B16331" w:rsidRPr="001C69B3">
        <w:rPr>
          <w:rFonts w:ascii="Times New Roman" w:hAnsi="Times New Roman"/>
          <w:bCs/>
          <w:sz w:val="22"/>
          <w:szCs w:val="22"/>
        </w:rPr>
        <w:t xml:space="preserve">             </w:t>
      </w:r>
      <w:r w:rsidRPr="001C69B3">
        <w:rPr>
          <w:rFonts w:ascii="Times New Roman" w:hAnsi="Times New Roman"/>
          <w:bCs/>
          <w:sz w:val="22"/>
          <w:szCs w:val="22"/>
        </w:rPr>
        <w:t xml:space="preserve">     ______________Ф.И.О.</w:t>
      </w:r>
    </w:p>
    <w:p w14:paraId="4949A842" w14:textId="6107FA1D" w:rsidR="006C5B8F" w:rsidRPr="001C69B3" w:rsidRDefault="00B16331" w:rsidP="00B16331">
      <w:pPr>
        <w:pStyle w:val="ConsPlusCell"/>
        <w:rPr>
          <w:rFonts w:ascii="Times New Roman" w:hAnsi="Times New Roman"/>
          <w:bCs/>
          <w:sz w:val="16"/>
          <w:szCs w:val="16"/>
        </w:rPr>
      </w:pPr>
      <w:r w:rsidRPr="001C69B3">
        <w:rPr>
          <w:rFonts w:ascii="Times New Roman" w:hAnsi="Times New Roman"/>
          <w:bCs/>
          <w:sz w:val="22"/>
          <w:szCs w:val="22"/>
        </w:rPr>
        <w:t xml:space="preserve">                     (</w:t>
      </w:r>
      <w:r w:rsidRPr="001C69B3">
        <w:rPr>
          <w:rFonts w:ascii="Times New Roman" w:hAnsi="Times New Roman"/>
          <w:bCs/>
          <w:sz w:val="16"/>
          <w:szCs w:val="16"/>
        </w:rPr>
        <w:t>подпись)</w:t>
      </w:r>
      <w:r w:rsidRPr="001C69B3">
        <w:rPr>
          <w:bCs/>
          <w:sz w:val="16"/>
          <w:szCs w:val="16"/>
        </w:rPr>
        <w:t xml:space="preserve">                                            </w:t>
      </w:r>
      <w:r w:rsidRPr="001C69B3">
        <w:rPr>
          <w:rFonts w:ascii="Times New Roman" w:hAnsi="Times New Roman"/>
          <w:bCs/>
          <w:sz w:val="16"/>
          <w:szCs w:val="16"/>
        </w:rPr>
        <w:t>(подпись)</w:t>
      </w:r>
    </w:p>
    <w:p w14:paraId="29C8C717" w14:textId="4F3FD6C9" w:rsidR="006C5B8F" w:rsidRPr="001C69B3" w:rsidRDefault="006C5B8F" w:rsidP="006C5B8F">
      <w:pPr>
        <w:pStyle w:val="ConsPlusCell"/>
        <w:jc w:val="both"/>
        <w:rPr>
          <w:rFonts w:ascii="Times New Roman" w:hAnsi="Times New Roman"/>
          <w:bCs/>
          <w:sz w:val="22"/>
          <w:szCs w:val="22"/>
        </w:rPr>
      </w:pPr>
      <w:r w:rsidRPr="001C69B3">
        <w:rPr>
          <w:rFonts w:ascii="Times New Roman" w:hAnsi="Times New Roman"/>
          <w:bCs/>
          <w:sz w:val="22"/>
          <w:szCs w:val="22"/>
        </w:rPr>
        <w:t>«____»_____________20______год                                                    «___»____________20____год</w:t>
      </w:r>
    </w:p>
    <w:p w14:paraId="168A9267" w14:textId="77777777" w:rsidR="006C5B8F" w:rsidRPr="001C69B3" w:rsidRDefault="006C5B8F" w:rsidP="006C5B8F">
      <w:pPr>
        <w:pStyle w:val="ConsPlusCell"/>
        <w:rPr>
          <w:rFonts w:ascii="Times New Roman" w:hAnsi="Times New Roman"/>
          <w:bCs/>
          <w:sz w:val="16"/>
          <w:szCs w:val="16"/>
        </w:rPr>
      </w:pPr>
      <w:r w:rsidRPr="001C69B3">
        <w:rPr>
          <w:rFonts w:ascii="Times New Roman" w:hAnsi="Times New Roman"/>
          <w:bCs/>
          <w:sz w:val="16"/>
          <w:szCs w:val="16"/>
        </w:rPr>
        <w:t xml:space="preserve">М.П                                                                                          </w:t>
      </w:r>
    </w:p>
    <w:p w14:paraId="5D1F331C" w14:textId="77777777" w:rsidR="006C5B8F" w:rsidRPr="001C69B3" w:rsidRDefault="006C5B8F" w:rsidP="006C5B8F">
      <w:pPr>
        <w:pStyle w:val="ConsPlusCell"/>
        <w:rPr>
          <w:rFonts w:ascii="Times New Roman" w:hAnsi="Times New Roman"/>
          <w:bCs/>
          <w:sz w:val="22"/>
          <w:szCs w:val="22"/>
        </w:rPr>
      </w:pPr>
    </w:p>
    <w:p w14:paraId="084E4A49" w14:textId="77777777" w:rsidR="001C69B3" w:rsidRDefault="001C69B3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31801FD" w14:textId="0F16E8B5" w:rsidR="00DA4F58" w:rsidRPr="003E5925" w:rsidRDefault="00DA4F58" w:rsidP="00DA4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3E5925">
        <w:rPr>
          <w:rFonts w:ascii="Times New Roman" w:hAnsi="Times New Roman"/>
          <w:i/>
          <w:iCs/>
          <w:sz w:val="20"/>
          <w:szCs w:val="20"/>
        </w:rPr>
        <w:t xml:space="preserve">Приложение </w:t>
      </w:r>
      <w:r w:rsidR="001C69B3">
        <w:rPr>
          <w:rFonts w:ascii="Times New Roman" w:hAnsi="Times New Roman"/>
          <w:i/>
          <w:iCs/>
          <w:sz w:val="20"/>
          <w:szCs w:val="20"/>
        </w:rPr>
        <w:t>2</w:t>
      </w:r>
      <w:r w:rsidRPr="003E5925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B1105D9" w14:textId="77777777" w:rsidR="00DA4F58" w:rsidRPr="003E5925" w:rsidRDefault="00DA4F58" w:rsidP="00DA4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3E5925">
        <w:rPr>
          <w:rFonts w:ascii="Times New Roman" w:hAnsi="Times New Roman"/>
          <w:i/>
          <w:iCs/>
          <w:sz w:val="20"/>
          <w:szCs w:val="20"/>
        </w:rPr>
        <w:t>к Правилам внутреннего трудового распорядка</w:t>
      </w:r>
    </w:p>
    <w:p w14:paraId="7D2DE0BF" w14:textId="641408E1" w:rsidR="00DA4F58" w:rsidRDefault="00DA4F58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6FA58590" w14:textId="3C01DFBF" w:rsidR="00DA4F58" w:rsidRDefault="00DA4F58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2EF174BC" w14:textId="00181BAE" w:rsidR="00DA4F58" w:rsidRDefault="00DA4F58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37EA8B59" w14:textId="77777777" w:rsidR="00DA4F58" w:rsidRDefault="00DA4F58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495862D6" w14:textId="77777777" w:rsidR="003104ED" w:rsidRDefault="009D6794" w:rsidP="009D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 казЕнное  учреждение  культуры</w:t>
      </w:r>
    </w:p>
    <w:p w14:paraId="7B71F6BD" w14:textId="4427E3BB" w:rsidR="009D6794" w:rsidRDefault="003104ED" w:rsidP="009D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104ED">
        <w:rPr>
          <w:rFonts w:ascii="Times New Roman" w:hAnsi="Times New Roman" w:cs="Times New Roman"/>
          <w:b/>
          <w:bCs/>
          <w:caps/>
          <w:sz w:val="20"/>
          <w:szCs w:val="20"/>
        </w:rPr>
        <w:t>«Историко-краеведческий музей гор. Волосово»</w:t>
      </w:r>
    </w:p>
    <w:p w14:paraId="327AF6CB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AA682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  Должность                                     </w:t>
      </w:r>
    </w:p>
    <w:p w14:paraId="5AB29E1E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168DD63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F01D56F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6058E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FC05F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УВЕДОМЛЕНИЕ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00B3E7AA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начале ежегодного отпуска</w:t>
      </w:r>
    </w:p>
    <w:p w14:paraId="10CB0E7F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7D848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3125B3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ФИО!</w:t>
      </w:r>
    </w:p>
    <w:p w14:paraId="73801698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CBDE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123 Трудового кодекса Российской Федерации, уведомляем, что в соответствии с графиком отпусков на ______ год от __________ года, Вам будет предоставлен ежегодный основной оплачиваемый отпуск с ________ года продолжительностью __________ календарных дней и ежегодный дополнительный оплачиваемый отпуск продолжительностью _________ календарных дней (общей продолжительностью ____________ календарных дней) за период работы с ___________года по __________года.</w:t>
      </w:r>
    </w:p>
    <w:p w14:paraId="716CC6DB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5BD23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выхода на работу – ____________года.</w:t>
      </w:r>
    </w:p>
    <w:p w14:paraId="5E05D209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99E2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3B2E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                                                                        ФИО</w:t>
      </w:r>
    </w:p>
    <w:p w14:paraId="1F6649E0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CDB03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DAC440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ознакомлен, экземпляр уведомления получил:</w:t>
      </w:r>
    </w:p>
    <w:p w14:paraId="4CA7B400" w14:textId="77777777" w:rsidR="009D6794" w:rsidRDefault="009D6794" w:rsidP="009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13B71" w14:textId="77777777" w:rsidR="009D6794" w:rsidRDefault="009D6794" w:rsidP="009D679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ФИО</w:t>
      </w:r>
    </w:p>
    <w:p w14:paraId="224236EB" w14:textId="77777777" w:rsidR="009D6794" w:rsidRDefault="009D6794" w:rsidP="009D679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14:paraId="6141992E" w14:textId="77777777" w:rsidR="009D6794" w:rsidRDefault="009D6794" w:rsidP="009D679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«_____»____________20_____г.</w:t>
      </w:r>
    </w:p>
    <w:sectPr w:rsidR="009D6794" w:rsidSect="001C69B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D51E" w14:textId="77777777" w:rsidR="00784AA7" w:rsidRDefault="00784AA7" w:rsidP="00F97088">
      <w:pPr>
        <w:spacing w:after="0" w:line="240" w:lineRule="auto"/>
      </w:pPr>
      <w:r>
        <w:separator/>
      </w:r>
    </w:p>
  </w:endnote>
  <w:endnote w:type="continuationSeparator" w:id="0">
    <w:p w14:paraId="4A804ED1" w14:textId="77777777" w:rsidR="00784AA7" w:rsidRDefault="00784AA7" w:rsidP="00F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755654"/>
      <w:docPartObj>
        <w:docPartGallery w:val="Page Numbers (Bottom of Page)"/>
        <w:docPartUnique/>
      </w:docPartObj>
    </w:sdtPr>
    <w:sdtEndPr/>
    <w:sdtContent>
      <w:p w14:paraId="0187060E" w14:textId="657932E1" w:rsidR="001C69B3" w:rsidRDefault="001C69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BD">
          <w:rPr>
            <w:noProof/>
          </w:rPr>
          <w:t>32</w:t>
        </w:r>
        <w:r>
          <w:fldChar w:fldCharType="end"/>
        </w:r>
      </w:p>
    </w:sdtContent>
  </w:sdt>
  <w:p w14:paraId="63DBE24A" w14:textId="77777777" w:rsidR="001040A6" w:rsidRDefault="00104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B8000" w14:textId="77777777" w:rsidR="00784AA7" w:rsidRDefault="00784AA7" w:rsidP="00F97088">
      <w:pPr>
        <w:spacing w:after="0" w:line="240" w:lineRule="auto"/>
      </w:pPr>
      <w:r>
        <w:separator/>
      </w:r>
    </w:p>
  </w:footnote>
  <w:footnote w:type="continuationSeparator" w:id="0">
    <w:p w14:paraId="402BB19A" w14:textId="77777777" w:rsidR="00784AA7" w:rsidRDefault="00784AA7" w:rsidP="00F9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8A"/>
    <w:multiLevelType w:val="hybridMultilevel"/>
    <w:tmpl w:val="5652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70C8"/>
    <w:multiLevelType w:val="hybridMultilevel"/>
    <w:tmpl w:val="E9A4CD2E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05C63CCC"/>
    <w:multiLevelType w:val="hybridMultilevel"/>
    <w:tmpl w:val="2DC4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6BCD"/>
    <w:multiLevelType w:val="hybridMultilevel"/>
    <w:tmpl w:val="BC8C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EC5"/>
    <w:multiLevelType w:val="hybridMultilevel"/>
    <w:tmpl w:val="F3C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114E7"/>
    <w:multiLevelType w:val="hybridMultilevel"/>
    <w:tmpl w:val="4A1EB23C"/>
    <w:lvl w:ilvl="0" w:tplc="C99886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4E97"/>
    <w:multiLevelType w:val="hybridMultilevel"/>
    <w:tmpl w:val="7706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B3F0D"/>
    <w:multiLevelType w:val="hybridMultilevel"/>
    <w:tmpl w:val="5112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33E74"/>
    <w:multiLevelType w:val="hybridMultilevel"/>
    <w:tmpl w:val="33A8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E15A4"/>
    <w:multiLevelType w:val="hybridMultilevel"/>
    <w:tmpl w:val="B7F0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D1658"/>
    <w:multiLevelType w:val="hybridMultilevel"/>
    <w:tmpl w:val="C98E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503E"/>
    <w:multiLevelType w:val="hybridMultilevel"/>
    <w:tmpl w:val="2FE0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E26B4"/>
    <w:multiLevelType w:val="hybridMultilevel"/>
    <w:tmpl w:val="1714B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C90614"/>
    <w:multiLevelType w:val="hybridMultilevel"/>
    <w:tmpl w:val="D7F6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963E3"/>
    <w:multiLevelType w:val="hybridMultilevel"/>
    <w:tmpl w:val="0A0CAAF6"/>
    <w:lvl w:ilvl="0" w:tplc="1C36A34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37971"/>
    <w:multiLevelType w:val="hybridMultilevel"/>
    <w:tmpl w:val="6F24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778BE"/>
    <w:multiLevelType w:val="hybridMultilevel"/>
    <w:tmpl w:val="E9FA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3598"/>
    <w:multiLevelType w:val="hybridMultilevel"/>
    <w:tmpl w:val="7E70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42E56"/>
    <w:multiLevelType w:val="hybridMultilevel"/>
    <w:tmpl w:val="A9A0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337AF"/>
    <w:multiLevelType w:val="hybridMultilevel"/>
    <w:tmpl w:val="1562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B2803"/>
    <w:multiLevelType w:val="multilevel"/>
    <w:tmpl w:val="663EEB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1051FF"/>
    <w:multiLevelType w:val="hybridMultilevel"/>
    <w:tmpl w:val="E086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795F"/>
    <w:multiLevelType w:val="hybridMultilevel"/>
    <w:tmpl w:val="7F68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759F5"/>
    <w:multiLevelType w:val="hybridMultilevel"/>
    <w:tmpl w:val="C53A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45D35"/>
    <w:multiLevelType w:val="multilevel"/>
    <w:tmpl w:val="238A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20850"/>
    <w:multiLevelType w:val="hybridMultilevel"/>
    <w:tmpl w:val="3078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F5B5A"/>
    <w:multiLevelType w:val="multilevel"/>
    <w:tmpl w:val="9F96B88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"/>
  </w:num>
  <w:num w:numId="8">
    <w:abstractNumId w:val="14"/>
  </w:num>
  <w:num w:numId="9">
    <w:abstractNumId w:val="26"/>
  </w:num>
  <w:num w:numId="10">
    <w:abstractNumId w:val="0"/>
  </w:num>
  <w:num w:numId="11">
    <w:abstractNumId w:val="21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12"/>
  </w:num>
  <w:num w:numId="17">
    <w:abstractNumId w:val="17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1"/>
  </w:num>
  <w:num w:numId="23">
    <w:abstractNumId w:val="23"/>
  </w:num>
  <w:num w:numId="24">
    <w:abstractNumId w:val="8"/>
  </w:num>
  <w:num w:numId="25">
    <w:abstractNumId w:val="25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A"/>
    <w:rsid w:val="000107F8"/>
    <w:rsid w:val="00016BC1"/>
    <w:rsid w:val="00016DE5"/>
    <w:rsid w:val="00020451"/>
    <w:rsid w:val="0002278E"/>
    <w:rsid w:val="00041737"/>
    <w:rsid w:val="00046346"/>
    <w:rsid w:val="00051A6A"/>
    <w:rsid w:val="00055CC9"/>
    <w:rsid w:val="0006144D"/>
    <w:rsid w:val="00065C29"/>
    <w:rsid w:val="0007787E"/>
    <w:rsid w:val="0008273E"/>
    <w:rsid w:val="0009350C"/>
    <w:rsid w:val="000A1C2E"/>
    <w:rsid w:val="000A253E"/>
    <w:rsid w:val="000B25AA"/>
    <w:rsid w:val="000B6B19"/>
    <w:rsid w:val="000E1CCA"/>
    <w:rsid w:val="000F5462"/>
    <w:rsid w:val="001040A6"/>
    <w:rsid w:val="0011067C"/>
    <w:rsid w:val="001436D0"/>
    <w:rsid w:val="00143A31"/>
    <w:rsid w:val="001553CE"/>
    <w:rsid w:val="00183F35"/>
    <w:rsid w:val="001A11FB"/>
    <w:rsid w:val="001C69B3"/>
    <w:rsid w:val="001D0352"/>
    <w:rsid w:val="001F4295"/>
    <w:rsid w:val="001F77CF"/>
    <w:rsid w:val="0021710D"/>
    <w:rsid w:val="00242669"/>
    <w:rsid w:val="00256166"/>
    <w:rsid w:val="00274379"/>
    <w:rsid w:val="002832BA"/>
    <w:rsid w:val="002A1534"/>
    <w:rsid w:val="002C0ACF"/>
    <w:rsid w:val="002C3F8E"/>
    <w:rsid w:val="002D4C50"/>
    <w:rsid w:val="002D77E5"/>
    <w:rsid w:val="002E0E5A"/>
    <w:rsid w:val="002E7FBA"/>
    <w:rsid w:val="002F06CE"/>
    <w:rsid w:val="003104ED"/>
    <w:rsid w:val="00323A27"/>
    <w:rsid w:val="00325EC9"/>
    <w:rsid w:val="003301F6"/>
    <w:rsid w:val="00331766"/>
    <w:rsid w:val="00342F80"/>
    <w:rsid w:val="00345D44"/>
    <w:rsid w:val="00350D65"/>
    <w:rsid w:val="003538DF"/>
    <w:rsid w:val="003564E5"/>
    <w:rsid w:val="00361465"/>
    <w:rsid w:val="003712D5"/>
    <w:rsid w:val="00381C74"/>
    <w:rsid w:val="003A5431"/>
    <w:rsid w:val="003E32BD"/>
    <w:rsid w:val="003E5925"/>
    <w:rsid w:val="00404287"/>
    <w:rsid w:val="004404F1"/>
    <w:rsid w:val="00446B3E"/>
    <w:rsid w:val="00466326"/>
    <w:rsid w:val="00467784"/>
    <w:rsid w:val="004828C8"/>
    <w:rsid w:val="00486887"/>
    <w:rsid w:val="00486FE6"/>
    <w:rsid w:val="00492184"/>
    <w:rsid w:val="004B291E"/>
    <w:rsid w:val="004B6778"/>
    <w:rsid w:val="004C6236"/>
    <w:rsid w:val="004D7496"/>
    <w:rsid w:val="004F18E0"/>
    <w:rsid w:val="004F59D0"/>
    <w:rsid w:val="004F77B4"/>
    <w:rsid w:val="00505C43"/>
    <w:rsid w:val="00510C44"/>
    <w:rsid w:val="005216FE"/>
    <w:rsid w:val="00531194"/>
    <w:rsid w:val="00540E95"/>
    <w:rsid w:val="005413CD"/>
    <w:rsid w:val="00547CAC"/>
    <w:rsid w:val="0056505F"/>
    <w:rsid w:val="00581D14"/>
    <w:rsid w:val="005A1BB0"/>
    <w:rsid w:val="005A6C69"/>
    <w:rsid w:val="005B017E"/>
    <w:rsid w:val="005B3917"/>
    <w:rsid w:val="005D2D1B"/>
    <w:rsid w:val="005D6CE0"/>
    <w:rsid w:val="005F1810"/>
    <w:rsid w:val="006015D8"/>
    <w:rsid w:val="00621836"/>
    <w:rsid w:val="00622BFC"/>
    <w:rsid w:val="00640432"/>
    <w:rsid w:val="00643EFC"/>
    <w:rsid w:val="006441C4"/>
    <w:rsid w:val="00652BFB"/>
    <w:rsid w:val="0067270F"/>
    <w:rsid w:val="00684F72"/>
    <w:rsid w:val="00695F1C"/>
    <w:rsid w:val="006A64CC"/>
    <w:rsid w:val="006C0C58"/>
    <w:rsid w:val="006C5B8F"/>
    <w:rsid w:val="006D4078"/>
    <w:rsid w:val="006D7FA0"/>
    <w:rsid w:val="00716C67"/>
    <w:rsid w:val="00722D79"/>
    <w:rsid w:val="00727FB0"/>
    <w:rsid w:val="00772BAF"/>
    <w:rsid w:val="00776507"/>
    <w:rsid w:val="00783B25"/>
    <w:rsid w:val="00784AA7"/>
    <w:rsid w:val="00784B68"/>
    <w:rsid w:val="00795795"/>
    <w:rsid w:val="007A1E2F"/>
    <w:rsid w:val="007A248C"/>
    <w:rsid w:val="007B286F"/>
    <w:rsid w:val="007C4629"/>
    <w:rsid w:val="007D66B0"/>
    <w:rsid w:val="007F50A4"/>
    <w:rsid w:val="00803FC3"/>
    <w:rsid w:val="00806526"/>
    <w:rsid w:val="00807994"/>
    <w:rsid w:val="0082671F"/>
    <w:rsid w:val="00834773"/>
    <w:rsid w:val="00857C6D"/>
    <w:rsid w:val="0087537A"/>
    <w:rsid w:val="008779B0"/>
    <w:rsid w:val="008B2B27"/>
    <w:rsid w:val="008B3E9E"/>
    <w:rsid w:val="008D6300"/>
    <w:rsid w:val="008E4FD8"/>
    <w:rsid w:val="0090621D"/>
    <w:rsid w:val="00907158"/>
    <w:rsid w:val="00910617"/>
    <w:rsid w:val="009178DF"/>
    <w:rsid w:val="009321F2"/>
    <w:rsid w:val="00955757"/>
    <w:rsid w:val="00955F90"/>
    <w:rsid w:val="00956179"/>
    <w:rsid w:val="00973E1E"/>
    <w:rsid w:val="009740D1"/>
    <w:rsid w:val="00976860"/>
    <w:rsid w:val="009A604D"/>
    <w:rsid w:val="009A6EF3"/>
    <w:rsid w:val="009B14BF"/>
    <w:rsid w:val="009B50E9"/>
    <w:rsid w:val="009C0A0D"/>
    <w:rsid w:val="009C2080"/>
    <w:rsid w:val="009D2A09"/>
    <w:rsid w:val="009D6794"/>
    <w:rsid w:val="00A00050"/>
    <w:rsid w:val="00A03871"/>
    <w:rsid w:val="00A12282"/>
    <w:rsid w:val="00A21FB2"/>
    <w:rsid w:val="00A2244E"/>
    <w:rsid w:val="00A23D29"/>
    <w:rsid w:val="00A278E1"/>
    <w:rsid w:val="00A30F77"/>
    <w:rsid w:val="00A46DB9"/>
    <w:rsid w:val="00A52393"/>
    <w:rsid w:val="00A62E19"/>
    <w:rsid w:val="00A9758A"/>
    <w:rsid w:val="00AC3765"/>
    <w:rsid w:val="00AD1BA4"/>
    <w:rsid w:val="00AD3D69"/>
    <w:rsid w:val="00AD768E"/>
    <w:rsid w:val="00B06361"/>
    <w:rsid w:val="00B115B0"/>
    <w:rsid w:val="00B11B87"/>
    <w:rsid w:val="00B1363F"/>
    <w:rsid w:val="00B136B9"/>
    <w:rsid w:val="00B16331"/>
    <w:rsid w:val="00B51C94"/>
    <w:rsid w:val="00B75D9E"/>
    <w:rsid w:val="00B77359"/>
    <w:rsid w:val="00B85C8C"/>
    <w:rsid w:val="00B8791F"/>
    <w:rsid w:val="00B87F78"/>
    <w:rsid w:val="00BA1B18"/>
    <w:rsid w:val="00BD6B0B"/>
    <w:rsid w:val="00BF41DB"/>
    <w:rsid w:val="00C26AAD"/>
    <w:rsid w:val="00C31ABD"/>
    <w:rsid w:val="00C650D5"/>
    <w:rsid w:val="00C67E00"/>
    <w:rsid w:val="00C74EB0"/>
    <w:rsid w:val="00CA7524"/>
    <w:rsid w:val="00CB5D94"/>
    <w:rsid w:val="00CE0C4A"/>
    <w:rsid w:val="00CE16A3"/>
    <w:rsid w:val="00CE285C"/>
    <w:rsid w:val="00D012CF"/>
    <w:rsid w:val="00D14CFF"/>
    <w:rsid w:val="00D203D7"/>
    <w:rsid w:val="00D30180"/>
    <w:rsid w:val="00D47DE1"/>
    <w:rsid w:val="00D569AD"/>
    <w:rsid w:val="00D604E1"/>
    <w:rsid w:val="00D657C2"/>
    <w:rsid w:val="00DA4F58"/>
    <w:rsid w:val="00DA7A83"/>
    <w:rsid w:val="00DD2635"/>
    <w:rsid w:val="00DE1CD0"/>
    <w:rsid w:val="00DF0E98"/>
    <w:rsid w:val="00E132EA"/>
    <w:rsid w:val="00E13667"/>
    <w:rsid w:val="00E14F30"/>
    <w:rsid w:val="00E250F8"/>
    <w:rsid w:val="00E3761E"/>
    <w:rsid w:val="00E41E41"/>
    <w:rsid w:val="00E53180"/>
    <w:rsid w:val="00E70AA1"/>
    <w:rsid w:val="00EC1FCB"/>
    <w:rsid w:val="00EC481C"/>
    <w:rsid w:val="00ED0D33"/>
    <w:rsid w:val="00EF7D93"/>
    <w:rsid w:val="00F01689"/>
    <w:rsid w:val="00F30DC9"/>
    <w:rsid w:val="00F45486"/>
    <w:rsid w:val="00F52C6C"/>
    <w:rsid w:val="00F7079E"/>
    <w:rsid w:val="00F843B4"/>
    <w:rsid w:val="00F962C9"/>
    <w:rsid w:val="00F97088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8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60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604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088"/>
  </w:style>
  <w:style w:type="paragraph" w:styleId="a9">
    <w:name w:val="footer"/>
    <w:basedOn w:val="a"/>
    <w:link w:val="aa"/>
    <w:uiPriority w:val="99"/>
    <w:unhideWhenUsed/>
    <w:rsid w:val="00F9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088"/>
  </w:style>
  <w:style w:type="paragraph" w:styleId="ab">
    <w:name w:val="List Paragraph"/>
    <w:basedOn w:val="a"/>
    <w:uiPriority w:val="34"/>
    <w:qFormat/>
    <w:rsid w:val="00B1363F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727FB0"/>
    <w:pPr>
      <w:autoSpaceDE w:val="0"/>
      <w:autoSpaceDN w:val="0"/>
      <w:adjustRightInd w:val="0"/>
      <w:spacing w:before="85" w:after="0" w:line="240" w:lineRule="atLeast"/>
      <w:ind w:left="283" w:right="283"/>
      <w:jc w:val="both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xt-bull">
    <w:name w:val="17PRIL-txt-bull"/>
    <w:basedOn w:val="17PRIL-txt"/>
    <w:uiPriority w:val="99"/>
    <w:rsid w:val="00727FB0"/>
    <w:pPr>
      <w:spacing w:before="0"/>
      <w:ind w:left="567" w:hanging="227"/>
    </w:pPr>
  </w:style>
  <w:style w:type="paragraph" w:customStyle="1" w:styleId="17PRIL-tabl-hroom">
    <w:name w:val="17PRIL-tabl-hroom"/>
    <w:basedOn w:val="17PRIL-txt"/>
    <w:uiPriority w:val="99"/>
    <w:rsid w:val="00727FB0"/>
    <w:pPr>
      <w:suppressAutoHyphens/>
      <w:spacing w:line="160" w:lineRule="atLeast"/>
      <w:ind w:left="0" w:right="0"/>
      <w:jc w:val="center"/>
    </w:pPr>
    <w:rPr>
      <w:b/>
      <w:bCs/>
      <w:sz w:val="12"/>
      <w:szCs w:val="12"/>
    </w:rPr>
  </w:style>
  <w:style w:type="paragraph" w:customStyle="1" w:styleId="17PRIL-tabl-txt">
    <w:name w:val="17PRIL-tabl-txt"/>
    <w:basedOn w:val="17PRIL-txt"/>
    <w:uiPriority w:val="99"/>
    <w:rsid w:val="00727FB0"/>
    <w:pPr>
      <w:spacing w:line="200" w:lineRule="atLeast"/>
      <w:ind w:left="0" w:right="0"/>
      <w:jc w:val="left"/>
    </w:pPr>
    <w:rPr>
      <w:sz w:val="16"/>
      <w:szCs w:val="16"/>
    </w:rPr>
  </w:style>
  <w:style w:type="character" w:customStyle="1" w:styleId="ac">
    <w:name w:val="Ñëóæåáíûé êîììåíòàðèé"/>
    <w:uiPriority w:val="99"/>
    <w:rsid w:val="00727FB0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Bold">
    <w:name w:val="Bold"/>
    <w:uiPriority w:val="99"/>
    <w:rsid w:val="00727F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D0D33"/>
    <w:rPr>
      <w:color w:val="605E5C"/>
      <w:shd w:val="clear" w:color="auto" w:fill="E1DFDD"/>
    </w:rPr>
  </w:style>
  <w:style w:type="paragraph" w:customStyle="1" w:styleId="ad">
    <w:name w:val="[Без стиля]"/>
    <w:rsid w:val="003E592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3E5925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2TABL-hroom">
    <w:name w:val="12TABL-hroom"/>
    <w:basedOn w:val="a"/>
    <w:uiPriority w:val="99"/>
    <w:rsid w:val="003E5925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paragraph" w:customStyle="1" w:styleId="17PRIL-lst-form">
    <w:name w:val="17PRIL-lst-form"/>
    <w:basedOn w:val="ad"/>
    <w:uiPriority w:val="99"/>
    <w:rsid w:val="003E592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3E5925"/>
    <w:pPr>
      <w:tabs>
        <w:tab w:val="center" w:pos="4791"/>
      </w:tabs>
      <w:spacing w:before="0"/>
      <w:ind w:left="0" w:right="0"/>
      <w:jc w:val="left"/>
      <w:textAlignment w:val="auto"/>
    </w:pPr>
    <w:rPr>
      <w:rFonts w:eastAsia="Times New Roman"/>
    </w:rPr>
  </w:style>
  <w:style w:type="table" w:styleId="ae">
    <w:name w:val="Table Grid"/>
    <w:basedOn w:val="a1"/>
    <w:uiPriority w:val="59"/>
    <w:rsid w:val="003E592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60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604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088"/>
  </w:style>
  <w:style w:type="paragraph" w:styleId="a9">
    <w:name w:val="footer"/>
    <w:basedOn w:val="a"/>
    <w:link w:val="aa"/>
    <w:uiPriority w:val="99"/>
    <w:unhideWhenUsed/>
    <w:rsid w:val="00F9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088"/>
  </w:style>
  <w:style w:type="paragraph" w:styleId="ab">
    <w:name w:val="List Paragraph"/>
    <w:basedOn w:val="a"/>
    <w:uiPriority w:val="34"/>
    <w:qFormat/>
    <w:rsid w:val="00B1363F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727FB0"/>
    <w:pPr>
      <w:autoSpaceDE w:val="0"/>
      <w:autoSpaceDN w:val="0"/>
      <w:adjustRightInd w:val="0"/>
      <w:spacing w:before="85" w:after="0" w:line="240" w:lineRule="atLeast"/>
      <w:ind w:left="283" w:right="283"/>
      <w:jc w:val="both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xt-bull">
    <w:name w:val="17PRIL-txt-bull"/>
    <w:basedOn w:val="17PRIL-txt"/>
    <w:uiPriority w:val="99"/>
    <w:rsid w:val="00727FB0"/>
    <w:pPr>
      <w:spacing w:before="0"/>
      <w:ind w:left="567" w:hanging="227"/>
    </w:pPr>
  </w:style>
  <w:style w:type="paragraph" w:customStyle="1" w:styleId="17PRIL-tabl-hroom">
    <w:name w:val="17PRIL-tabl-hroom"/>
    <w:basedOn w:val="17PRIL-txt"/>
    <w:uiPriority w:val="99"/>
    <w:rsid w:val="00727FB0"/>
    <w:pPr>
      <w:suppressAutoHyphens/>
      <w:spacing w:line="160" w:lineRule="atLeast"/>
      <w:ind w:left="0" w:right="0"/>
      <w:jc w:val="center"/>
    </w:pPr>
    <w:rPr>
      <w:b/>
      <w:bCs/>
      <w:sz w:val="12"/>
      <w:szCs w:val="12"/>
    </w:rPr>
  </w:style>
  <w:style w:type="paragraph" w:customStyle="1" w:styleId="17PRIL-tabl-txt">
    <w:name w:val="17PRIL-tabl-txt"/>
    <w:basedOn w:val="17PRIL-txt"/>
    <w:uiPriority w:val="99"/>
    <w:rsid w:val="00727FB0"/>
    <w:pPr>
      <w:spacing w:line="200" w:lineRule="atLeast"/>
      <w:ind w:left="0" w:right="0"/>
      <w:jc w:val="left"/>
    </w:pPr>
    <w:rPr>
      <w:sz w:val="16"/>
      <w:szCs w:val="16"/>
    </w:rPr>
  </w:style>
  <w:style w:type="character" w:customStyle="1" w:styleId="ac">
    <w:name w:val="Ñëóæåáíûé êîììåíòàðèé"/>
    <w:uiPriority w:val="99"/>
    <w:rsid w:val="00727FB0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Bold">
    <w:name w:val="Bold"/>
    <w:uiPriority w:val="99"/>
    <w:rsid w:val="00727F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D0D33"/>
    <w:rPr>
      <w:color w:val="605E5C"/>
      <w:shd w:val="clear" w:color="auto" w:fill="E1DFDD"/>
    </w:rPr>
  </w:style>
  <w:style w:type="paragraph" w:customStyle="1" w:styleId="ad">
    <w:name w:val="[Без стиля]"/>
    <w:rsid w:val="003E592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3E5925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2TABL-hroom">
    <w:name w:val="12TABL-hroom"/>
    <w:basedOn w:val="a"/>
    <w:uiPriority w:val="99"/>
    <w:rsid w:val="003E5925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paragraph" w:customStyle="1" w:styleId="17PRIL-lst-form">
    <w:name w:val="17PRIL-lst-form"/>
    <w:basedOn w:val="ad"/>
    <w:uiPriority w:val="99"/>
    <w:rsid w:val="003E592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3E5925"/>
    <w:pPr>
      <w:tabs>
        <w:tab w:val="center" w:pos="4791"/>
      </w:tabs>
      <w:spacing w:before="0"/>
      <w:ind w:left="0" w:right="0"/>
      <w:jc w:val="left"/>
      <w:textAlignment w:val="auto"/>
    </w:pPr>
    <w:rPr>
      <w:rFonts w:eastAsia="Times New Roman"/>
    </w:rPr>
  </w:style>
  <w:style w:type="table" w:styleId="ae">
    <w:name w:val="Table Grid"/>
    <w:basedOn w:val="a1"/>
    <w:uiPriority w:val="59"/>
    <w:rsid w:val="003E592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5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4B8F541492025643257FEE11F65503A4B90CD3038ED9A8C3E28B65FBA66E35B0305836B6U01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4B8F541492025643257FEE11F65503A4B90CD3038ED9A8C3E28B65FBUA16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4B8F541492025643257FEE11F65503A4B90CD3038ED9A8C3E28B65FBUA1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4B8F541492025643257FEE11F65503A4B90CD3038ED9A8C3E28B65FBUA1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4B8F541492025643257FEE11F65503A4B90CD3038ED9A8C3E28B65FBUA16M" TargetMode="External"/><Relationship Id="rId10" Type="http://schemas.openxmlformats.org/officeDocument/2006/relationships/hyperlink" Target="consultantplus://offline/ref=734B8F541492025643257FEE11F65503A4B90CD3038ED9A8C3E28B65FBUA16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4B8F541492025643257FEE11F65503A4B90CD3038ED9A8C3E28B65FBA66E35B0305831B5U013M" TargetMode="External"/><Relationship Id="rId14" Type="http://schemas.openxmlformats.org/officeDocument/2006/relationships/hyperlink" Target="consultantplus://offline/ref=734B8F541492025643257FEE11F65503A4B90CD3038ED9A8C3E28B65FBA66E35B0305833B30BEF7CU7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23CA-A096-423F-AC76-87017522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13847</Words>
  <Characters>78931</Characters>
  <Application>Microsoft Office Word</Application>
  <DocSecurity>0</DocSecurity>
  <Lines>657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ist-k</cp:lastModifiedBy>
  <cp:revision>2</cp:revision>
  <cp:lastPrinted>2023-01-23T08:18:00Z</cp:lastPrinted>
  <dcterms:created xsi:type="dcterms:W3CDTF">2023-01-25T11:05:00Z</dcterms:created>
  <dcterms:modified xsi:type="dcterms:W3CDTF">2023-01-25T11:05:00Z</dcterms:modified>
</cp:coreProperties>
</file>